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4D" w:rsidRPr="009F3A4D" w:rsidRDefault="009F3A4D" w:rsidP="009F3A4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25262A"/>
          <w:kern w:val="36"/>
          <w:sz w:val="24"/>
          <w:szCs w:val="39"/>
          <w:lang w:eastAsia="ru-RU"/>
        </w:rPr>
      </w:pPr>
      <w:r w:rsidRPr="009F3A4D">
        <w:rPr>
          <w:rFonts w:ascii="Times New Roman" w:eastAsia="Times New Roman" w:hAnsi="Times New Roman" w:cs="Times New Roman"/>
          <w:b/>
          <w:bCs/>
          <w:color w:val="25262A"/>
          <w:kern w:val="36"/>
          <w:sz w:val="24"/>
          <w:szCs w:val="39"/>
          <w:lang w:eastAsia="ru-RU"/>
        </w:rPr>
        <w:t>По материалам сайта</w:t>
      </w:r>
    </w:p>
    <w:p w:rsidR="009F3A4D" w:rsidRDefault="009F3A4D" w:rsidP="009F3A4D">
      <w:pPr>
        <w:shd w:val="clear" w:color="auto" w:fill="FFFFFF"/>
        <w:spacing w:after="0" w:line="240" w:lineRule="auto"/>
        <w:jc w:val="right"/>
        <w:outlineLvl w:val="0"/>
        <w:rPr>
          <w:rFonts w:ascii="Helvetica" w:eastAsia="Times New Roman" w:hAnsi="Helvetica" w:cs="Helvetica"/>
          <w:b/>
          <w:bCs/>
          <w:color w:val="25262A"/>
          <w:kern w:val="36"/>
          <w:sz w:val="39"/>
          <w:szCs w:val="39"/>
          <w:lang w:eastAsia="ru-RU"/>
        </w:rPr>
      </w:pPr>
      <w:hyperlink r:id="rId6" w:history="1">
        <w:r w:rsidRPr="009F3A4D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4"/>
            <w:szCs w:val="39"/>
            <w:lang w:eastAsia="ru-RU"/>
          </w:rPr>
          <w:t>https://www.sb.by/articles/kibervoyny-kak-vystroit-oboronu.html</w:t>
        </w:r>
      </w:hyperlink>
      <w:r>
        <w:rPr>
          <w:rFonts w:ascii="Helvetica" w:eastAsia="Times New Roman" w:hAnsi="Helvetica" w:cs="Helvetica"/>
          <w:b/>
          <w:bCs/>
          <w:color w:val="25262A"/>
          <w:kern w:val="36"/>
          <w:sz w:val="39"/>
          <w:szCs w:val="39"/>
          <w:lang w:eastAsia="ru-RU"/>
        </w:rPr>
        <w:t xml:space="preserve"> </w:t>
      </w:r>
    </w:p>
    <w:p w:rsidR="009F3A4D" w:rsidRDefault="009F3A4D" w:rsidP="009F3A4D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25262A"/>
          <w:kern w:val="36"/>
          <w:sz w:val="39"/>
          <w:szCs w:val="39"/>
          <w:lang w:eastAsia="ru-RU"/>
        </w:rPr>
      </w:pPr>
    </w:p>
    <w:p w:rsidR="0077630C" w:rsidRPr="0077630C" w:rsidRDefault="009F3A4D" w:rsidP="0077630C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Helvetica"/>
          <w:b/>
          <w:bCs/>
          <w:color w:val="FF0000"/>
          <w:kern w:val="36"/>
          <w:sz w:val="32"/>
          <w:szCs w:val="39"/>
          <w:lang w:eastAsia="ru-RU"/>
        </w:rPr>
      </w:pPr>
      <w:r w:rsidRPr="009F3A4D">
        <w:rPr>
          <w:rFonts w:ascii="Georgia" w:eastAsia="Times New Roman" w:hAnsi="Georgia" w:cs="Helvetica"/>
          <w:b/>
          <w:bCs/>
          <w:color w:val="FF0000"/>
          <w:kern w:val="36"/>
          <w:sz w:val="32"/>
          <w:szCs w:val="39"/>
          <w:lang w:eastAsia="ru-RU"/>
        </w:rPr>
        <w:t xml:space="preserve">Беларусь надежно защищена от цифровых угроз, </w:t>
      </w:r>
    </w:p>
    <w:p w:rsidR="009F3A4D" w:rsidRPr="009F3A4D" w:rsidRDefault="009F3A4D" w:rsidP="0077630C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Helvetica"/>
          <w:b/>
          <w:bCs/>
          <w:color w:val="FF0000"/>
          <w:kern w:val="36"/>
          <w:sz w:val="32"/>
          <w:szCs w:val="39"/>
          <w:lang w:eastAsia="ru-RU"/>
        </w:rPr>
      </w:pPr>
      <w:r w:rsidRPr="009F3A4D">
        <w:rPr>
          <w:rFonts w:ascii="Georgia" w:eastAsia="Times New Roman" w:hAnsi="Georgia" w:cs="Helvetica"/>
          <w:b/>
          <w:bCs/>
          <w:color w:val="FF0000"/>
          <w:kern w:val="36"/>
          <w:sz w:val="32"/>
          <w:szCs w:val="39"/>
          <w:lang w:eastAsia="ru-RU"/>
        </w:rPr>
        <w:t>но это сфера постоянного внимания</w:t>
      </w:r>
    </w:p>
    <w:p w:rsidR="009F3A4D" w:rsidRPr="009F3A4D" w:rsidRDefault="009F3A4D" w:rsidP="009F3A4D">
      <w:pPr>
        <w:shd w:val="clear" w:color="auto" w:fill="FFFFFF"/>
        <w:spacing w:before="168" w:after="288" w:line="240" w:lineRule="auto"/>
        <w:jc w:val="both"/>
        <w:outlineLvl w:val="1"/>
        <w:rPr>
          <w:rFonts w:ascii="Georgia" w:eastAsia="Times New Roman" w:hAnsi="Georgia" w:cs="Helvetica"/>
          <w:b/>
          <w:color w:val="002060"/>
          <w:sz w:val="28"/>
          <w:szCs w:val="27"/>
          <w:u w:val="single"/>
          <w:lang w:eastAsia="ru-RU"/>
        </w:rPr>
      </w:pPr>
      <w:proofErr w:type="spellStart"/>
      <w:r w:rsidRPr="009F3A4D">
        <w:rPr>
          <w:rFonts w:ascii="Georgia" w:eastAsia="Times New Roman" w:hAnsi="Georgia" w:cs="Helvetica"/>
          <w:b/>
          <w:color w:val="002060"/>
          <w:sz w:val="28"/>
          <w:szCs w:val="27"/>
          <w:u w:val="single"/>
          <w:lang w:eastAsia="ru-RU"/>
        </w:rPr>
        <w:t>Кибервойны</w:t>
      </w:r>
      <w:proofErr w:type="spellEnd"/>
      <w:r w:rsidRPr="009F3A4D">
        <w:rPr>
          <w:rFonts w:ascii="Georgia" w:eastAsia="Times New Roman" w:hAnsi="Georgia" w:cs="Helvetica"/>
          <w:b/>
          <w:color w:val="002060"/>
          <w:sz w:val="28"/>
          <w:szCs w:val="27"/>
          <w:u w:val="single"/>
          <w:lang w:eastAsia="ru-RU"/>
        </w:rPr>
        <w:t>: как выстроить оборону</w:t>
      </w:r>
    </w:p>
    <w:p w:rsidR="0077630C" w:rsidRDefault="009F3A4D" w:rsidP="009F3A4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szCs w:val="28"/>
          <w:lang w:eastAsia="ru-RU"/>
        </w:rPr>
      </w:pPr>
      <w:r w:rsidRPr="009F3A4D">
        <w:rPr>
          <w:rFonts w:ascii="Georgia" w:eastAsia="Times New Roman" w:hAnsi="Georgia" w:cs="Helvetica"/>
          <w:color w:val="25262A"/>
          <w:szCs w:val="28"/>
          <w:lang w:eastAsia="ru-RU"/>
        </w:rPr>
        <w:t>Наша страна надежно защищена от цифровых угроз, но работы в этом направлении должны вестись постоянно</w:t>
      </w:r>
      <w:r w:rsidR="0077630C">
        <w:rPr>
          <w:rFonts w:ascii="Georgia" w:eastAsia="Times New Roman" w:hAnsi="Georgia" w:cs="Helvetica"/>
          <w:color w:val="25262A"/>
          <w:szCs w:val="28"/>
          <w:lang w:eastAsia="ru-RU"/>
        </w:rPr>
        <w:t>.</w:t>
      </w:r>
    </w:p>
    <w:p w:rsidR="009F3A4D" w:rsidRPr="009F3A4D" w:rsidRDefault="009F3A4D" w:rsidP="009F3A4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szCs w:val="27"/>
          <w:lang w:eastAsia="ru-RU"/>
        </w:rPr>
      </w:pPr>
      <w:r w:rsidRPr="009F3A4D">
        <w:rPr>
          <w:rFonts w:ascii="Georgia" w:eastAsia="Times New Roman" w:hAnsi="Georgia" w:cs="Helvetica"/>
          <w:color w:val="25262A"/>
          <w:szCs w:val="27"/>
          <w:lang w:eastAsia="ru-RU"/>
        </w:rPr>
        <w:t xml:space="preserve">Во всем мире количество </w:t>
      </w:r>
      <w:proofErr w:type="spellStart"/>
      <w:r w:rsidRPr="009F3A4D">
        <w:rPr>
          <w:rFonts w:ascii="Georgia" w:eastAsia="Times New Roman" w:hAnsi="Georgia" w:cs="Helvetica"/>
          <w:color w:val="25262A"/>
          <w:szCs w:val="27"/>
          <w:lang w:eastAsia="ru-RU"/>
        </w:rPr>
        <w:t>кибератак</w:t>
      </w:r>
      <w:proofErr w:type="spellEnd"/>
      <w:r w:rsidRPr="009F3A4D">
        <w:rPr>
          <w:rFonts w:ascii="Georgia" w:eastAsia="Times New Roman" w:hAnsi="Georgia" w:cs="Helvetica"/>
          <w:color w:val="25262A"/>
          <w:szCs w:val="27"/>
          <w:lang w:eastAsia="ru-RU"/>
        </w:rPr>
        <w:t xml:space="preserve"> из года в год растет. Преступники прицельно бьют по инфраструктуре, останавливая работу предприятий. После чего требуют выкуп, чтобы восстановить систему. Правда, не всегда их действия связаны с наживой. Есть и политически мотивированные взломщики. Как противостоять информационным угрозам?</w:t>
      </w:r>
      <w:r w:rsidRPr="009F3A4D">
        <w:rPr>
          <w:rFonts w:ascii="Georgia" w:eastAsia="Times New Roman" w:hAnsi="Georgia" w:cs="Helvetica"/>
          <w:color w:val="25262A"/>
          <w:szCs w:val="27"/>
          <w:lang w:eastAsia="ru-RU"/>
        </w:rPr>
        <w:br/>
      </w:r>
    </w:p>
    <w:p w:rsidR="009F3A4D" w:rsidRPr="009F3A4D" w:rsidRDefault="009F3A4D" w:rsidP="0077630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</w:pPr>
      <w:r w:rsidRPr="009F3A4D">
        <w:rPr>
          <w:rFonts w:ascii="Helvetica" w:eastAsia="Times New Roman" w:hAnsi="Helvetica" w:cs="Helvetica"/>
          <w:noProof/>
          <w:color w:val="25262A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1820545" cy="1844675"/>
            <wp:effectExtent l="0" t="0" r="8255" b="3175"/>
            <wp:wrapSquare wrapText="bothSides"/>
            <wp:docPr id="1" name="Рисунок 1" descr="https://www.sb.by/upload/iblock/cfb/vvoeg6p0hnqjjei81dornjzeum6q6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b.by/upload/iblock/cfb/vvoeg6p0hnqjjei81dornjzeum6q63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1" r="16192"/>
                    <a:stretch/>
                  </pic:blipFill>
                  <pic:spPr bwMode="auto">
                    <a:xfrm>
                      <a:off x="0" y="0"/>
                      <a:ext cx="182054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30C" w:rsidRDefault="009F3A4D" w:rsidP="0077630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5"/>
          <w:szCs w:val="27"/>
          <w:lang w:eastAsia="ru-RU"/>
        </w:rPr>
      </w:pPr>
      <w:r w:rsidRPr="009F3A4D">
        <w:rPr>
          <w:rFonts w:ascii="Helvetica" w:eastAsia="Times New Roman" w:hAnsi="Helvetica" w:cs="Helvetica"/>
          <w:color w:val="25262A"/>
          <w:sz w:val="25"/>
          <w:szCs w:val="27"/>
          <w:lang w:eastAsia="ru-RU"/>
        </w:rPr>
        <w:t>Александр Лукашенко:</w:t>
      </w:r>
    </w:p>
    <w:p w:rsidR="009F3A4D" w:rsidRPr="009F3A4D" w:rsidRDefault="0077630C" w:rsidP="0077630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5"/>
          <w:szCs w:val="27"/>
          <w:lang w:eastAsia="ru-RU"/>
        </w:rPr>
      </w:pPr>
      <w:r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 xml:space="preserve"> Во всем мире (может быть, для нас так не характерно, </w:t>
      </w:r>
      <w:proofErr w:type="gram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но</w:t>
      </w:r>
      <w:proofErr w:type="gram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 xml:space="preserve"> тем не менее факты имеют место быть) рост наблюдается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кибератак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 xml:space="preserve">. Причем </w:t>
      </w:r>
      <w:proofErr w:type="gram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атакуют</w:t>
      </w:r>
      <w:proofErr w:type="gram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 xml:space="preserve"> прежде всего стратегические объекты, государственные органы, предприятия, банковскую систему. Цель — нанести максимальный ущерб экономике и дестабилизировать в итоге общество. Следует обезопасить наше государство с учетом того, что у нас есть. Давайте будем исходить из того, что цели мы определили, знаем, что такое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кибервойна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 xml:space="preserve">, что такое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кибербезопасность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 xml:space="preserve">. Все это в нашей Концепции национальной безопасности прописано. Дальше мы должны понимать и понимаем, на что будет направлена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кибератака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 xml:space="preserve">. Нужно создавать систему безопасности на тех объектах, которые будут атакованы в случае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кибервойны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7"/>
          <w:lang w:eastAsia="ru-RU"/>
        </w:rPr>
        <w:t>.</w:t>
      </w:r>
      <w:r w:rsidR="009F3A4D" w:rsidRPr="009F3A4D">
        <w:rPr>
          <w:rFonts w:ascii="Helvetica" w:eastAsia="Times New Roman" w:hAnsi="Helvetica" w:cs="Helvetica"/>
          <w:color w:val="25262A"/>
          <w:sz w:val="25"/>
          <w:szCs w:val="27"/>
          <w:lang w:eastAsia="ru-RU"/>
        </w:rPr>
        <w:br/>
        <w:t xml:space="preserve">25 октября 2022 года, на совещании по теме </w:t>
      </w:r>
      <w:proofErr w:type="spellStart"/>
      <w:r w:rsidR="009F3A4D" w:rsidRPr="009F3A4D">
        <w:rPr>
          <w:rFonts w:ascii="Helvetica" w:eastAsia="Times New Roman" w:hAnsi="Helvetica" w:cs="Helvetica"/>
          <w:color w:val="25262A"/>
          <w:sz w:val="25"/>
          <w:szCs w:val="27"/>
          <w:lang w:eastAsia="ru-RU"/>
        </w:rPr>
        <w:t>кибербезопасности</w:t>
      </w:r>
      <w:proofErr w:type="spellEnd"/>
      <w:r w:rsidR="009F3A4D" w:rsidRPr="009F3A4D">
        <w:rPr>
          <w:rFonts w:ascii="Helvetica" w:eastAsia="Times New Roman" w:hAnsi="Helvetica" w:cs="Helvetica"/>
          <w:color w:val="25262A"/>
          <w:sz w:val="25"/>
          <w:szCs w:val="27"/>
          <w:lang w:eastAsia="ru-RU"/>
        </w:rPr>
        <w:t xml:space="preserve"> во Дворце Независимости.</w:t>
      </w:r>
    </w:p>
    <w:p w:rsidR="009F3A4D" w:rsidRPr="009F3A4D" w:rsidRDefault="009F3A4D" w:rsidP="0077630C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Georgia" w:eastAsia="Times New Roman" w:hAnsi="Georgia" w:cs="Arial"/>
          <w:b/>
          <w:bCs/>
          <w:color w:val="FF0000"/>
          <w:sz w:val="32"/>
          <w:lang w:eastAsia="ru-RU"/>
        </w:rPr>
      </w:pPr>
      <w:r w:rsidRPr="009F3A4D">
        <w:rPr>
          <w:rFonts w:ascii="Georgia" w:eastAsia="Times New Roman" w:hAnsi="Georgia" w:cs="Arial"/>
          <w:b/>
          <w:bCs/>
          <w:color w:val="FF0000"/>
          <w:sz w:val="32"/>
          <w:lang w:eastAsia="ru-RU"/>
        </w:rPr>
        <w:t>Ключ без права передачи</w:t>
      </w:r>
    </w:p>
    <w:p w:rsidR="0077630C" w:rsidRDefault="0077630C" w:rsidP="0077630C">
      <w:pPr>
        <w:shd w:val="clear" w:color="auto" w:fill="FFFFFF"/>
        <w:spacing w:after="0" w:line="240" w:lineRule="auto"/>
        <w:ind w:firstLine="1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color w:val="25262A"/>
          <w:lang w:eastAsia="ru-RU"/>
        </w:rPr>
        <w:t xml:space="preserve">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В нашей стране работа в сфере виртуальной безопасности находится на высоком уровне. Тем не </w:t>
      </w:r>
      <w:proofErr w:type="gramStart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менее</w:t>
      </w:r>
      <w:proofErr w:type="gramEnd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 довольно крупные суммы порой утекают в руки злоумышленников из-за банальной невнимательности самих сотрудников предприятий. К примеру, минскую компанию обчистил один «умелец». Он отправил на электронную почту письмо, в котором содержался файл с вредоносным программным обеспечением. Главный бухгалтер опрометчиво его открыл. Компьютер оказался зараженным. Потом злоумышленнику удалось перевести около 50 тысяч рублей со счета организации на счет своего подельника. Через подставное </w:t>
      </w:r>
      <w:r>
        <w:rPr>
          <w:rFonts w:ascii="Georgia" w:eastAsia="Times New Roman" w:hAnsi="Georgia" w:cs="Helvetica"/>
          <w:color w:val="25262A"/>
          <w:lang w:eastAsia="ru-RU"/>
        </w:rPr>
        <w:t>лицо деньги удалось обналичить.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br/>
      </w: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Во многих организациях бухгалтеры просматривают десятки электронных сообщений в день. Это могут  быть и реклама, и важные финансовые документы, и даже ошибочно направленная корреспонденция. Поэтому когда сотруднику попадается письмо, например с названием «финансы», велики шансы, что он его откроет. А дальше дело техники </w:t>
      </w: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установочный файл автоматически распаковывается и заражает компьютер вирусом, —</w:t>
      </w:r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 xml:space="preserve"> рассказывает официальный представитель управления Следственного комитета по Минску Екатерина </w:t>
      </w:r>
      <w:proofErr w:type="spellStart"/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>Гарлинская</w:t>
      </w:r>
      <w:proofErr w:type="spellEnd"/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>.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 — Как правило, бухгалтер всегда очень загружен и не извлекает электронный ключ системы «Клиент-Банк» из компьютера часами. Обед, поход к начальнику и любая причина отсутствия на месте </w:t>
      </w: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это «прекрасная» 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lastRenderedPageBreak/>
        <w:t>возможность для злоумышленника получить доступ к счетам организации.</w:t>
      </w:r>
      <w:r w:rsidR="009F3A4D"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  <w:r>
        <w:rPr>
          <w:rFonts w:ascii="Georgia" w:eastAsia="Times New Roman" w:hAnsi="Georgia" w:cs="Helvetica"/>
          <w:color w:val="25262A"/>
          <w:lang w:eastAsia="ru-RU"/>
        </w:rPr>
        <w:t xml:space="preserve">     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В практике столичных следователей есть случай, когда в течение дня на счете отсутствовали средства, но в этот же вечер на него поступило 30 тысяч рублей. На следующее утро злоумышленникам удалось обнулить счет.</w:t>
      </w:r>
    </w:p>
    <w:p w:rsidR="009F3A4D" w:rsidRPr="009F3A4D" w:rsidRDefault="009F3A4D" w:rsidP="0077630C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</w:pPr>
      <w:r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>Расшифровка обходится дорого</w:t>
      </w:r>
    </w:p>
    <w:p w:rsidR="0077630C" w:rsidRDefault="009F3A4D" w:rsidP="0077630C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Бывает,  бизнесмены становятся жертвами третьих лиц, которые </w:t>
      </w:r>
      <w:proofErr w:type="gramStart"/>
      <w:r w:rsidRPr="009F3A4D">
        <w:rPr>
          <w:rFonts w:ascii="Georgia" w:eastAsia="Times New Roman" w:hAnsi="Georgia" w:cs="Helvetica"/>
          <w:color w:val="25262A"/>
          <w:lang w:eastAsia="ru-RU"/>
        </w:rPr>
        <w:t>умело</w:t>
      </w:r>
      <w:proofErr w:type="gram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вклиниваются в электронную переписку. Такой случай произошел в сентябре в Клецком районе. Агропредприятие вело диалог с польской компанией о покупке техники. В итоге, когда дело дошло до перевода денег, 300 тысяч рублей ушли мошенникам. Они взломали почту белорусской конторы и увели перепис</w:t>
      </w:r>
      <w:r w:rsidR="0077630C">
        <w:rPr>
          <w:rFonts w:ascii="Georgia" w:eastAsia="Times New Roman" w:hAnsi="Georgia" w:cs="Helvetica"/>
          <w:color w:val="25262A"/>
          <w:lang w:eastAsia="ru-RU"/>
        </w:rPr>
        <w:t>ку на другой электронный ящик.</w:t>
      </w:r>
    </w:p>
    <w:p w:rsidR="0077630C" w:rsidRDefault="009F3A4D" w:rsidP="0077630C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Еще один способ атаки — посредством вирусов-шифровальщиков. Они тоже приходят по электронной почте. Заместитель начальника главного управления по противодействию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киберпреступности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МВД Беларуси Александр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Рингевич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> отмечает, что у нас 16 организаций из-за шифровальщиков потеряли деньги:</w:t>
      </w: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Но это не целенаправленные и подготовленные атаки, к примеру, как на бразильскую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мясопроизводящую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компанию JBS или американскую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Colonial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Pipeline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. У нас мы</w:t>
      </w:r>
      <w:r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имеем дело с веерной рассылкой.</w:t>
      </w:r>
    </w:p>
    <w:p w:rsidR="0077630C" w:rsidRDefault="009F3A4D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7"/>
          <w:szCs w:val="27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Как это работает? Любая информация стоит денег. Виртуальные аферисты собирают базу корпоративных почт, продают ее на теневых ресурсах. Дальше в дело вступает тот, кто их покупает. Он организовывает массовую рассылку с одинаковым текстом сообщения и прикрепленным файлом. Если на него кликнуть, запускается опасный вирус. В итоге цифровая информация предприятия кодируется, и, по сути, фирма берется в заложники. Стоит ли платить вымогателям? Александр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Рингевич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рекомендует:</w:t>
      </w: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Мы советуем пострадавшим написать на электронную почту, с которой пришло письмо. Но в 80 % случаев ответов нет: либо электронный ящик заброшен, либо заблокирован, либо больше не используется. А суть в том, что они ведь не знают, какой компьютер конкретно нужно расшифровать. И как дадут ключ? А если обратной связи нет, платить не имеет смысла.</w:t>
      </w: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9F3A4D">
        <w:rPr>
          <w:rFonts w:ascii="Helvetica" w:eastAsia="Times New Roman" w:hAnsi="Helvetica" w:cs="Helvetica"/>
          <w:noProof/>
          <w:color w:val="25262A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70FD74E8" wp14:editId="467AD839">
            <wp:simplePos x="0" y="0"/>
            <wp:positionH relativeFrom="column">
              <wp:posOffset>-79872</wp:posOffset>
            </wp:positionH>
            <wp:positionV relativeFrom="paragraph">
              <wp:posOffset>10160</wp:posOffset>
            </wp:positionV>
            <wp:extent cx="6544310" cy="2215515"/>
            <wp:effectExtent l="0" t="0" r="8890" b="0"/>
            <wp:wrapNone/>
            <wp:docPr id="2" name="Рисунок 2" descr="https://www.sb.by/upload/iblock/bb4/wjbd474lboc6dpk9hlv1mv71xjgmih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b.by/upload/iblock/bb4/wjbd474lboc6dpk9hlv1mv71xjgmihk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77630C" w:rsidRDefault="0077630C" w:rsidP="0077630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</w:p>
    <w:p w:rsidR="009F3A4D" w:rsidRPr="009F3A4D" w:rsidRDefault="009F3A4D" w:rsidP="009F3A4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</w:pPr>
    </w:p>
    <w:p w:rsidR="009F3A4D" w:rsidRPr="009F3A4D" w:rsidRDefault="009F3A4D" w:rsidP="0077630C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</w:pPr>
      <w:r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>Масштабный подход</w:t>
      </w:r>
    </w:p>
    <w:p w:rsidR="0077630C" w:rsidRDefault="009F3A4D" w:rsidP="0077630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Самые распространенные атаки сегодня совершаются при помощи социальной инженерии, отмечает заведующий кафедрой телекоммуникаций и информационных технологий факультета радиофизики и компьютерных технологий БГУ Юрий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Воротницкий</w:t>
      </w:r>
      <w:proofErr w:type="spellEnd"/>
      <w:r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t>:</w:t>
      </w:r>
    </w:p>
    <w:p w:rsidR="0077630C" w:rsidRDefault="0077630C" w:rsidP="0077630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i/>
          <w:iCs/>
          <w:color w:val="25262A"/>
          <w:sz w:val="24"/>
          <w:szCs w:val="24"/>
          <w:lang w:eastAsia="ru-RU"/>
        </w:rPr>
      </w:pP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Среди объектов этих атак много госучреждений, в том числе медицинских, образовательных. Также удары прицельно наносятся по промышленным компаниям.</w:t>
      </w:r>
      <w:r w:rsidR="009F3A4D"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Заведующий кафедрой защиты информации БГУИР Тимофей </w:t>
      </w:r>
      <w:proofErr w:type="spellStart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Борботько</w:t>
      </w:r>
      <w:proofErr w:type="spellEnd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 вспоминает глобальные хакерские «обстрелы», последствия которых сказались не только на фир</w:t>
      </w:r>
      <w:r>
        <w:rPr>
          <w:rFonts w:ascii="Georgia" w:eastAsia="Times New Roman" w:hAnsi="Georgia" w:cs="Helvetica"/>
          <w:color w:val="25262A"/>
          <w:lang w:eastAsia="ru-RU"/>
        </w:rPr>
        <w:t>мах, но и на простых гражданах:</w:t>
      </w:r>
      <w:r w:rsidR="009F3A4D"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  <w:r w:rsidRPr="0077630C">
        <w:rPr>
          <w:rFonts w:ascii="Helvetica" w:eastAsia="Times New Roman" w:hAnsi="Helvetica" w:cs="Helvetica"/>
          <w:i/>
          <w:iCs/>
          <w:color w:val="25262A"/>
          <w:sz w:val="24"/>
          <w:szCs w:val="24"/>
          <w:lang w:eastAsia="ru-RU"/>
        </w:rPr>
        <w:t xml:space="preserve">– 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4"/>
          <w:szCs w:val="24"/>
          <w:lang w:eastAsia="ru-RU"/>
        </w:rPr>
        <w:t xml:space="preserve">В прошлом году американцы из-за атаки на оператора крупнейшего в США трубопровода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4"/>
          <w:szCs w:val="24"/>
          <w:lang w:eastAsia="ru-RU"/>
        </w:rPr>
        <w:t>Colonial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4"/>
          <w:szCs w:val="24"/>
          <w:lang w:eastAsia="ru-RU"/>
        </w:rPr>
        <w:t xml:space="preserve">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4"/>
          <w:szCs w:val="24"/>
          <w:lang w:eastAsia="ru-RU"/>
        </w:rPr>
        <w:t>Pipeline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4"/>
          <w:szCs w:val="24"/>
          <w:lang w:eastAsia="ru-RU"/>
        </w:rPr>
        <w:t xml:space="preserve"> ввели чрезвычайную ситуацию. Виной тому — вирус-шифровальщик. Зараженной оказалась корпоративная сеть.</w:t>
      </w:r>
    </w:p>
    <w:p w:rsidR="0077630C" w:rsidRPr="0077630C" w:rsidRDefault="009F3A4D" w:rsidP="0077630C">
      <w:pPr>
        <w:shd w:val="clear" w:color="auto" w:fill="FFFFFF"/>
        <w:spacing w:after="0" w:line="240" w:lineRule="auto"/>
        <w:ind w:firstLine="708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lastRenderedPageBreak/>
        <w:t>В результате приостановка работы трубопровода на несколько дней спровоцировала нехватку бензина.</w:t>
      </w:r>
    </w:p>
    <w:p w:rsidR="0077630C" w:rsidRDefault="0077630C" w:rsidP="0077630C">
      <w:pPr>
        <w:shd w:val="clear" w:color="auto" w:fill="FFFFFF"/>
        <w:spacing w:after="0" w:line="240" w:lineRule="auto"/>
        <w:ind w:firstLine="708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Первое, на что нацелены такие атаки, </w:t>
      </w: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это вывести компанию из строя, </w:t>
      </w:r>
      <w:r w:rsidRPr="0077630C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 xml:space="preserve"> продолжает эксперт. </w:t>
      </w: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Если организация использует свою информационную систему для управления технологическими процессами, то вмешательство в эти процессы может привести к тому, что предприятие перестанет работать. А пока ты на рынке отсутствуешь, твое место занимают конкуренты. Это один из вариантов развития событий.</w:t>
      </w:r>
    </w:p>
    <w:p w:rsidR="0077630C" w:rsidRDefault="009F3A4D" w:rsidP="0077630C">
      <w:pPr>
        <w:shd w:val="clear" w:color="auto" w:fill="FFFFFF"/>
        <w:spacing w:after="0" w:line="240" w:lineRule="auto"/>
        <w:ind w:firstLine="708"/>
        <w:jc w:val="both"/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Политическая ситуация также влияет на то, кем заинтересуются хакеры. По данным МВД, в 2020 году на наши предприятия атак было в три раза больше, чем в 2019-м. Показательная ситуация — в России. Там после начала СВО в 3—5 раз увеличилось количество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киберударов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с </w:t>
      </w:r>
      <w:proofErr w:type="gramStart"/>
      <w:r w:rsidRPr="009F3A4D">
        <w:rPr>
          <w:rFonts w:ascii="Georgia" w:eastAsia="Times New Roman" w:hAnsi="Georgia" w:cs="Helvetica"/>
          <w:color w:val="25262A"/>
          <w:lang w:eastAsia="ru-RU"/>
        </w:rPr>
        <w:t>помощью</w:t>
      </w:r>
      <w:proofErr w:type="gram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так называемых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вайперов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(безвозвратно шифруют все данные). Здесь цель — нанести ущерб, говорит Тимофей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Борботько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>:</w:t>
      </w:r>
    </w:p>
    <w:p w:rsidR="0077630C" w:rsidRDefault="0077630C" w:rsidP="0077630C">
      <w:pPr>
        <w:shd w:val="clear" w:color="auto" w:fill="FFFFFF"/>
        <w:spacing w:after="0" w:line="240" w:lineRule="auto"/>
        <w:ind w:firstLine="708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77630C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Нарушители могут вывести из строя те предприятия, которые приносят в бюджет неплохую прибыль. И тогда плохо будет всем.</w:t>
      </w:r>
    </w:p>
    <w:p w:rsidR="009F3A4D" w:rsidRPr="009F3A4D" w:rsidRDefault="009F3A4D" w:rsidP="005C0B0B">
      <w:pPr>
        <w:shd w:val="clear" w:color="auto" w:fill="FFFFFF"/>
        <w:spacing w:after="0" w:line="240" w:lineRule="auto"/>
        <w:ind w:firstLine="708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В этом контексте понятно, почему Президент уделяет цифровой защите огромное внимание. 25 октября на совещании по теме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кибербезопасности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Александр Лукашенко поставил задачу обеспечить безопасность важных объектов на случай, если они подвергнутся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кибератакам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. Но при этом не создавать для реализации этих </w:t>
      </w:r>
      <w:r w:rsidR="005C0B0B">
        <w:rPr>
          <w:rFonts w:ascii="Georgia" w:eastAsia="Times New Roman" w:hAnsi="Georgia" w:cs="Helvetica"/>
          <w:color w:val="25262A"/>
          <w:lang w:eastAsia="ru-RU"/>
        </w:rPr>
        <w:t>задач дополнительные структуры.</w:t>
      </w:r>
      <w:r w:rsidRPr="009F3A4D">
        <w:rPr>
          <w:rFonts w:ascii="Georgia" w:eastAsia="Times New Roman" w:hAnsi="Georgia" w:cs="Helvetica"/>
          <w:color w:val="25262A"/>
          <w:lang w:eastAsia="ru-RU"/>
        </w:rPr>
        <w:br/>
      </w:r>
      <w:r w:rsidR="005C0B0B">
        <w:rPr>
          <w:rFonts w:ascii="Georgia" w:eastAsia="Times New Roman" w:hAnsi="Georgia" w:cs="Helvetica"/>
          <w:color w:val="25262A"/>
          <w:lang w:eastAsia="ru-RU"/>
        </w:rPr>
        <w:t xml:space="preserve">            </w:t>
      </w: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Начальник Оперативно-аналитического центра при Президенте Андрей Павлюченко, говоря о разработке национальной концепции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кибербезопасности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>, отметил, что Глава государства поручил детально проработать документ в этой сфере, для того чтобы он был системным и масштабным, охватывал различные сферы и отвечал современным вызовам и угрозам. В ОАЦ выполнением поставленной задачи будут заниматься центр компетенций и квалифицированные специалисты.</w:t>
      </w:r>
      <w:r w:rsidRPr="009F3A4D">
        <w:rPr>
          <w:rFonts w:ascii="Georgia" w:eastAsia="Times New Roman" w:hAnsi="Georgia" w:cs="Helvetica"/>
          <w:color w:val="25262A"/>
          <w:lang w:eastAsia="ru-RU"/>
        </w:rPr>
        <w:br/>
      </w:r>
      <w:r w:rsidR="005C0B0B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 xml:space="preserve">                               </w:t>
      </w:r>
      <w:r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>Утечка до уголовного дела доведет</w:t>
      </w:r>
    </w:p>
    <w:p w:rsidR="005C0B0B" w:rsidRPr="005C0B0B" w:rsidRDefault="009F3A4D" w:rsidP="005C0B0B">
      <w:pPr>
        <w:shd w:val="clear" w:color="auto" w:fill="FFFFFF"/>
        <w:spacing w:after="0" w:line="240" w:lineRule="auto"/>
        <w:ind w:firstLine="708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>Еще один бич современности — утечка персональных данных из закрытых баз данных. Несоблюдение организациями мер по обеспечению защиты персональных данных становится основной ее причиной, говорит заместитель начальника управления контроля и аудита Национального центра защиты пер</w:t>
      </w:r>
      <w:r w:rsidR="005C0B0B">
        <w:rPr>
          <w:rFonts w:ascii="Georgia" w:eastAsia="Times New Roman" w:hAnsi="Georgia" w:cs="Helvetica"/>
          <w:color w:val="25262A"/>
          <w:lang w:eastAsia="ru-RU"/>
        </w:rPr>
        <w:t>сональных данных Виталий Диско:</w:t>
      </w:r>
      <w:r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  <w:r w:rsidR="005C0B0B"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Центр практически каждую неделю фиксирует информацию об утечке персональных данных в различных сферах. Наиболее часто такие инциденты затрагивают сферу торговли, включая продажу товаров через интернет, либо организации, которые занимаются оказанием услуг в интернете и ведут базу данных своих клиентов.</w:t>
      </w:r>
    </w:p>
    <w:p w:rsidR="005C0B0B" w:rsidRDefault="009F3A4D" w:rsidP="005C0B0B">
      <w:pPr>
        <w:shd w:val="clear" w:color="auto" w:fill="FFFFFF"/>
        <w:spacing w:after="0" w:line="240" w:lineRule="auto"/>
        <w:ind w:firstLine="708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>Когда становится известно об утечке, сотрудники центра в первую очередь требуют сообщить об этом тем, чьи данные попали в сеть. Если там есть пароли, то следует изменить их.</w:t>
      </w:r>
      <w:r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  <w:r w:rsidR="005C0B0B"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  Далее мы обращаемся к владельцам </w:t>
      </w:r>
      <w:proofErr w:type="gramStart"/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соответствующих</w:t>
      </w:r>
      <w:proofErr w:type="gramEnd"/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</w:t>
      </w:r>
      <w:proofErr w:type="spellStart"/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интернет-ресурсов</w:t>
      </w:r>
      <w:proofErr w:type="spellEnd"/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, где опубликована такая информация, с запросом об ее удалении, —</w:t>
      </w:r>
      <w:r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> объясняет специалист. </w:t>
      </w:r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— Несмотря на </w:t>
      </w:r>
      <w:proofErr w:type="gramStart"/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то</w:t>
      </w:r>
      <w:proofErr w:type="gramEnd"/>
      <w:r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что взломанные базы данных публикуются в зарубежном сегменте сети интернет, наши требования, как правило, удовлетворяются, поскольку распространение персональных данных без согласия — это противоправное деяние не только у нас, но и в других государствах, в том числе в России и  странах Европы. Параллельно с этим ведется работа с оператором по устранению последствий инцидентов и выстраиванию модели защиты персональных данных в организации.</w:t>
      </w:r>
    </w:p>
    <w:p w:rsidR="009F3A4D" w:rsidRPr="009F3A4D" w:rsidRDefault="009F3A4D" w:rsidP="005C0B0B">
      <w:pPr>
        <w:shd w:val="clear" w:color="auto" w:fill="FFFFFF"/>
        <w:spacing w:after="0" w:line="240" w:lineRule="auto"/>
        <w:ind w:firstLine="708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Что касается ответственности за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инфоутечку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>, руководителю организации, где это произошло, может грозить уголовная ответственность. Задумываться о защите персональных данных — забота не только государства, но</w:t>
      </w:r>
      <w:r w:rsidR="005C0B0B">
        <w:rPr>
          <w:rFonts w:ascii="Georgia" w:eastAsia="Times New Roman" w:hAnsi="Georgia" w:cs="Helvetica"/>
          <w:color w:val="25262A"/>
          <w:lang w:eastAsia="ru-RU"/>
        </w:rPr>
        <w:t xml:space="preserve"> и компаний и рядовых граждан.</w:t>
      </w:r>
    </w:p>
    <w:p w:rsidR="005C0B0B" w:rsidRDefault="009F3A4D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>Александр Вольфович, Государственный секретарь Совета Безопасности:</w:t>
      </w:r>
    </w:p>
    <w:p w:rsidR="009F3A4D" w:rsidRPr="009F3A4D" w:rsidRDefault="005C0B0B" w:rsidP="005C0B0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</w:pPr>
      <w:r>
        <w:rPr>
          <w:rFonts w:ascii="Helvetica" w:eastAsia="Times New Roman" w:hAnsi="Helvetica" w:cs="Helvetica"/>
          <w:i/>
          <w:iCs/>
          <w:color w:val="25262A"/>
          <w:sz w:val="27"/>
          <w:szCs w:val="27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7"/>
          <w:szCs w:val="27"/>
          <w:lang w:eastAsia="ru-RU"/>
        </w:rPr>
        <w:t xml:space="preserve"> 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Вопросы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кибербезопасности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приобретают сегодня наибольшую актуальность, и еще неизвестно, что страшнее: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киберугроза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или развязывание военной агрессии. В случае военной агрессии — гибель людей, а здесь гибель целых инфраструктур, 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lastRenderedPageBreak/>
        <w:t>государственных институтов, которые могут вызвать гибель того или иного государства без выстрелов или других видов воздействия.</w:t>
      </w:r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br/>
      </w:r>
      <w:r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            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Недавно состоялось совещание у Президента Беларуси, где были доложены вопросы, связанные с развитием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кибербезопасности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на территории нашей страны. Дан ряд указаний, в ближайшее время, думаю, появится указ о вопросах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кибербезопасности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. Конечно же, этим вопросам уделяется самое пристальное внимание, идет обмен мнениями, взаимодействие с Россией. Мы смотрим, перенимаем опыт у Китая, других стран по этим вопросам.</w:t>
      </w:r>
    </w:p>
    <w:p w:rsidR="009F3A4D" w:rsidRPr="009F3A4D" w:rsidRDefault="005C0B0B" w:rsidP="005C0B0B">
      <w:pPr>
        <w:shd w:val="clear" w:color="auto" w:fill="FFFFFF"/>
        <w:spacing w:after="0" w:line="240" w:lineRule="auto"/>
        <w:jc w:val="both"/>
        <w:outlineLvl w:val="1"/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 xml:space="preserve">                                                 </w:t>
      </w:r>
      <w:r w:rsidR="009F3A4D"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>Код анализа</w:t>
      </w:r>
    </w:p>
    <w:p w:rsidR="005C0B0B" w:rsidRDefault="005C0B0B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r>
        <w:rPr>
          <w:rFonts w:ascii="Georgia" w:eastAsia="Times New Roman" w:hAnsi="Georgia" w:cs="Helvetica"/>
          <w:color w:val="25262A"/>
          <w:lang w:eastAsia="ru-RU"/>
        </w:rPr>
        <w:t xml:space="preserve">       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В управлении «К» МВД с начала года зарегистрировано 12,5 тысячи </w:t>
      </w:r>
      <w:proofErr w:type="spellStart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киберпреступлений</w:t>
      </w:r>
      <w:proofErr w:type="spellEnd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. 70 % из них на удивление — звонки «банковских работников». Александр </w:t>
      </w:r>
      <w:proofErr w:type="spellStart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Рингевич</w:t>
      </w:r>
      <w:proofErr w:type="spellEnd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 отмечает, что «банкиры» активно обманывали людей с начала года до середины февраля, затем на первый план вышли мошенничества на торговых площадках. Сейчас</w:t>
      </w:r>
      <w:r>
        <w:rPr>
          <w:rFonts w:ascii="Georgia" w:eastAsia="Times New Roman" w:hAnsi="Georgia" w:cs="Helvetica"/>
          <w:color w:val="25262A"/>
          <w:lang w:eastAsia="ru-RU"/>
        </w:rPr>
        <w:t xml:space="preserve"> снова звонки набирают обороты: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br/>
        <w:t xml:space="preserve">—  Такая тенденция напрямую связана с политической обстановкой в Украине. Именно оттуда поступают практически все звонки. Как только началась спецоперация, сразу же произошел резкий спад </w:t>
      </w:r>
      <w:proofErr w:type="gramStart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звонков</w:t>
      </w:r>
      <w:proofErr w:type="gramEnd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 так на</w:t>
      </w:r>
      <w:r>
        <w:rPr>
          <w:rFonts w:ascii="Georgia" w:eastAsia="Times New Roman" w:hAnsi="Georgia" w:cs="Helvetica"/>
          <w:color w:val="25262A"/>
          <w:lang w:eastAsia="ru-RU"/>
        </w:rPr>
        <w:t>зываемых банковских работников.</w:t>
      </w:r>
    </w:p>
    <w:p w:rsidR="005C0B0B" w:rsidRDefault="005C0B0B" w:rsidP="005C0B0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>
        <w:rPr>
          <w:rFonts w:ascii="Georgia" w:eastAsia="Times New Roman" w:hAnsi="Georgia" w:cs="Helvetica"/>
          <w:color w:val="25262A"/>
          <w:lang w:eastAsia="ru-RU"/>
        </w:rPr>
        <w:t xml:space="preserve">       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К слову, если раньше эти аферисты требовали у людей данные карточки, то сегодня просят назвать код, который придет из банка на телефон для отмены несанкционированной операции по счету. И после этих слов человек види</w:t>
      </w:r>
      <w:r>
        <w:rPr>
          <w:rFonts w:ascii="Georgia" w:eastAsia="Times New Roman" w:hAnsi="Georgia" w:cs="Helvetica"/>
          <w:color w:val="25262A"/>
          <w:lang w:eastAsia="ru-RU"/>
        </w:rPr>
        <w:t xml:space="preserve">т сообщение. </w:t>
      </w:r>
      <w:proofErr w:type="spellStart"/>
      <w:r>
        <w:rPr>
          <w:rFonts w:ascii="Georgia" w:eastAsia="Times New Roman" w:hAnsi="Georgia" w:cs="Helvetica"/>
          <w:color w:val="25262A"/>
          <w:lang w:eastAsia="ru-RU"/>
        </w:rPr>
        <w:t>Пазл</w:t>
      </w:r>
      <w:proofErr w:type="spellEnd"/>
      <w:r>
        <w:rPr>
          <w:rFonts w:ascii="Georgia" w:eastAsia="Times New Roman" w:hAnsi="Georgia" w:cs="Helvetica"/>
          <w:color w:val="25262A"/>
          <w:lang w:eastAsia="ru-RU"/>
        </w:rPr>
        <w:t xml:space="preserve"> складывается:</w:t>
      </w:r>
      <w:r w:rsidR="009F3A4D"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  <w:r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Только назначение пришедшей информации другое. Преступники говорят, что это код для отмены операции, а на самом деле это код для внедрения дополнительного устройства </w:t>
      </w:r>
      <w:proofErr w:type="gram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в</w:t>
      </w:r>
      <w:proofErr w:type="gram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свой интернет-банкинг. Таким </w:t>
      </w:r>
      <w:proofErr w:type="gram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образом</w:t>
      </w:r>
      <w:proofErr w:type="gram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человек добровольно пускает мошенников в свой «кошелек». Еще просят установить приложение для дистанционного управления.</w:t>
      </w:r>
    </w:p>
    <w:p w:rsidR="009F3A4D" w:rsidRPr="009F3A4D" w:rsidRDefault="005C0B0B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r>
        <w:rPr>
          <w:rFonts w:ascii="Georgia" w:eastAsia="Times New Roman" w:hAnsi="Georgia" w:cs="Helvetica"/>
          <w:color w:val="25262A"/>
          <w:lang w:eastAsia="ru-RU"/>
        </w:rPr>
        <w:t xml:space="preserve">      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Вообще, злоумышленники могут наплести что угодно. Так, сотрудник одного из госпредприятий думал, что помогает техническому специалисту из центрального офиса проводить тестовые платежи в Россию: за три часа телефонного разговора за границу ушло 45 тысяч рублей.</w:t>
      </w:r>
    </w:p>
    <w:p w:rsidR="009F3A4D" w:rsidRPr="009F3A4D" w:rsidRDefault="005C0B0B" w:rsidP="005C0B0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</w:pPr>
      <w:r>
        <w:rPr>
          <w:rFonts w:ascii="Georgia" w:eastAsia="Times New Roman" w:hAnsi="Georgia" w:cs="Helvetica"/>
          <w:color w:val="25262A"/>
          <w:lang w:eastAsia="ru-RU"/>
        </w:rPr>
        <w:t xml:space="preserve">      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Денис Карась, член Постоянной </w:t>
      </w:r>
      <w:proofErr w:type="gramStart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комиссии Палаты представителей Национального собрания Беларуси</w:t>
      </w:r>
      <w:proofErr w:type="gramEnd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 по промышленности, топливно-энергетическому</w:t>
      </w:r>
      <w:r>
        <w:rPr>
          <w:rFonts w:ascii="Georgia" w:eastAsia="Times New Roman" w:hAnsi="Georgia" w:cs="Helvetica"/>
          <w:color w:val="25262A"/>
          <w:lang w:eastAsia="ru-RU"/>
        </w:rPr>
        <w:t xml:space="preserve"> комплексу, транспорту и связи:</w:t>
      </w:r>
      <w:r w:rsidR="009F3A4D"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  <w:r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Такое понятие, как «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кибербезопасность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», отражается в различных нормативных документах. Созданы структуры, которые занимаются вопросами защиты информации. В их числе — Центр защиты персональных данных. Основной регулятор в этом вопросе — Оперативно-аналитический центр при Президенте. Помимо этого, функцию Министерства цифровизации выполняет Министерство связи. У нас в стране есть Государственная программа «Цифровое развитие Беларуси» на 2021—2025 годы.</w:t>
      </w:r>
    </w:p>
    <w:p w:rsidR="005C0B0B" w:rsidRDefault="005C0B0B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r>
        <w:rPr>
          <w:rFonts w:ascii="Georgia" w:eastAsia="Times New Roman" w:hAnsi="Georgia" w:cs="Helvetica"/>
          <w:color w:val="25262A"/>
          <w:lang w:eastAsia="ru-RU"/>
        </w:rPr>
        <w:t xml:space="preserve">       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К слову, сейчас в рамках Союзного государства принято 28 союзных программ. Из них порядка восьми касаются цифровизации. Вместе с тем риск всевозможных угроз возрастает. Поэтому мы понимаем, что, прежде чем внедрять эти системы, ну</w:t>
      </w:r>
      <w:r>
        <w:rPr>
          <w:rFonts w:ascii="Georgia" w:eastAsia="Times New Roman" w:hAnsi="Georgia" w:cs="Helvetica"/>
          <w:color w:val="25262A"/>
          <w:lang w:eastAsia="ru-RU"/>
        </w:rPr>
        <w:t>жно продумать, как их защищать.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br/>
      </w:r>
      <w:r>
        <w:rPr>
          <w:rFonts w:ascii="Georgia" w:eastAsia="Times New Roman" w:hAnsi="Georgia" w:cs="Helvetica"/>
          <w:color w:val="25262A"/>
          <w:lang w:eastAsia="ru-RU"/>
        </w:rPr>
        <w:t xml:space="preserve">               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t xml:space="preserve">В прошлом году прошла встреча с представителями компании «Белорусские облачные технологии». Так вот на них ежедневно совершалось до нескольких сотен </w:t>
      </w:r>
      <w:proofErr w:type="spellStart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кибератак</w:t>
      </w:r>
      <w:proofErr w:type="spellEnd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. Но у них наработана система безопасности. А представьте, что произошло, если бы та информация, которая хранится у них, попала в руки хакеров.</w:t>
      </w:r>
    </w:p>
    <w:p w:rsidR="009F3A4D" w:rsidRPr="009F3A4D" w:rsidRDefault="005C0B0B" w:rsidP="005C0B0B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 xml:space="preserve">                                </w:t>
      </w:r>
      <w:r w:rsidR="009F3A4D"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 xml:space="preserve">Не </w:t>
      </w:r>
      <w:proofErr w:type="spellStart"/>
      <w:r w:rsidR="009F3A4D"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>купиться</w:t>
      </w:r>
      <w:proofErr w:type="spellEnd"/>
      <w:r w:rsidR="009F3A4D"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 xml:space="preserve"> на подделку</w:t>
      </w:r>
    </w:p>
    <w:p w:rsidR="005C0B0B" w:rsidRDefault="009F3A4D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Подготовились проходимцы и к сезону «черных пятниц» </w:t>
      </w:r>
      <w:r w:rsidR="005C0B0B">
        <w:rPr>
          <w:rFonts w:ascii="Georgia" w:eastAsia="Times New Roman" w:hAnsi="Georgia" w:cs="Helvetica"/>
          <w:color w:val="25262A"/>
          <w:lang w:eastAsia="ru-RU"/>
        </w:rPr>
        <w:t>–</w:t>
      </w: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создали  много сайтов-подделок, копирующих оригинальные </w:t>
      </w:r>
      <w:proofErr w:type="gramStart"/>
      <w:r w:rsidRPr="009F3A4D">
        <w:rPr>
          <w:rFonts w:ascii="Georgia" w:eastAsia="Times New Roman" w:hAnsi="Georgia" w:cs="Helvetica"/>
          <w:color w:val="25262A"/>
          <w:lang w:eastAsia="ru-RU"/>
        </w:rPr>
        <w:t>интернет-магазины</w:t>
      </w:r>
      <w:proofErr w:type="gramEnd"/>
      <w:r w:rsidRPr="009F3A4D">
        <w:rPr>
          <w:rFonts w:ascii="Georgia" w:eastAsia="Times New Roman" w:hAnsi="Georgia" w:cs="Helvetica"/>
          <w:color w:val="25262A"/>
          <w:lang w:eastAsia="ru-RU"/>
        </w:rPr>
        <w:t>. Цель этих ресурсов — кража денег и данных банковских карт.</w:t>
      </w:r>
    </w:p>
    <w:p w:rsidR="009F3A4D" w:rsidRPr="009F3A4D" w:rsidRDefault="009F3A4D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br/>
      </w:r>
    </w:p>
    <w:p w:rsidR="009F3A4D" w:rsidRPr="009F3A4D" w:rsidRDefault="009F3A4D" w:rsidP="009F3A4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</w:pPr>
    </w:p>
    <w:p w:rsidR="005C0B0B" w:rsidRDefault="005C0B0B" w:rsidP="005C0B0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</w:pPr>
      <w:r w:rsidRPr="009F3A4D">
        <w:rPr>
          <w:rFonts w:ascii="Helvetica" w:eastAsia="Times New Roman" w:hAnsi="Helvetica" w:cs="Helvetica"/>
          <w:noProof/>
          <w:color w:val="25262A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8D6040" wp14:editId="3EB23178">
            <wp:simplePos x="0" y="0"/>
            <wp:positionH relativeFrom="column">
              <wp:posOffset>3553460</wp:posOffset>
            </wp:positionH>
            <wp:positionV relativeFrom="paragraph">
              <wp:posOffset>-259715</wp:posOffset>
            </wp:positionV>
            <wp:extent cx="3006725" cy="2001520"/>
            <wp:effectExtent l="0" t="0" r="3175" b="0"/>
            <wp:wrapSquare wrapText="bothSides"/>
            <wp:docPr id="3" name="Рисунок 3" descr="https://www.sb.by/upload/iblock/b95/pakvi3qmrnhb1d7i6f6n32bfzbsa5h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b.by/upload/iblock/b95/pakvi3qmrnhb1d7i6f6n32bfzbsa5hy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Такое направление мошенничества называется «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скам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», то есть продать несуществующий товар или услугу. Человек видит скидки и теряет разум. К тому же поддельные сайты визуально мало чем отличаются от оригинала, </w:t>
      </w:r>
      <w:r w:rsidRPr="005C0B0B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 xml:space="preserve">  говорит Тимофей </w:t>
      </w:r>
      <w:proofErr w:type="spellStart"/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>Борботько</w:t>
      </w:r>
      <w:proofErr w:type="spellEnd"/>
      <w:r w:rsidR="009F3A4D" w:rsidRPr="009F3A4D"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  <w:t>.</w:t>
      </w:r>
    </w:p>
    <w:p w:rsidR="009F3A4D" w:rsidRPr="009F3A4D" w:rsidRDefault="009F3A4D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Киберворы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 используют те же каналы продвижения, что и легальные ресурсы: рассылку в мессенджерах, поисковую оптимизацию и продвижение в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соцсетях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>. При этом покупают доменное имя со схожим названием, отли</w:t>
      </w:r>
      <w:r w:rsidR="005C0B0B">
        <w:rPr>
          <w:rFonts w:ascii="Georgia" w:eastAsia="Times New Roman" w:hAnsi="Georgia" w:cs="Helvetica"/>
          <w:color w:val="25262A"/>
          <w:lang w:eastAsia="ru-RU"/>
        </w:rPr>
        <w:t>чие будет в несколько символов:</w:t>
      </w:r>
    </w:p>
    <w:p w:rsidR="009F3A4D" w:rsidRPr="009F3A4D" w:rsidRDefault="005C0B0B" w:rsidP="005C0B0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5"/>
          <w:szCs w:val="25"/>
          <w:lang w:eastAsia="ru-RU"/>
        </w:rPr>
      </w:pPr>
      <w:r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– 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При совершении онлайн-покупок нужно обращать внимание на адресную строку. И платежи осуществлять с открытой специально для этих целей карты. Также желательно скачать на смартфон платный антивирус. Он проверяет веб-ссылки, URL-адреса и многое другое. Ведь рядовой пользователь не разбирается в этом и не собирается этого делать.</w:t>
      </w:r>
    </w:p>
    <w:p w:rsidR="009F3A4D" w:rsidRPr="009F3A4D" w:rsidRDefault="005C0B0B" w:rsidP="005C0B0B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 xml:space="preserve">                                       </w:t>
      </w:r>
      <w:r w:rsidR="009F3A4D" w:rsidRPr="009F3A4D">
        <w:rPr>
          <w:rFonts w:ascii="Georgia" w:eastAsia="Times New Roman" w:hAnsi="Georgia" w:cs="Arial"/>
          <w:b/>
          <w:bCs/>
          <w:color w:val="FF0000"/>
          <w:sz w:val="32"/>
          <w:szCs w:val="32"/>
          <w:lang w:eastAsia="ru-RU"/>
        </w:rPr>
        <w:t>Профессия на вырост</w:t>
      </w:r>
    </w:p>
    <w:p w:rsidR="005C0B0B" w:rsidRDefault="009F3A4D" w:rsidP="005C0B0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Helvetica"/>
          <w:color w:val="25262A"/>
          <w:lang w:eastAsia="ru-RU"/>
        </w:rPr>
      </w:pPr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В следующем году в БГУ начнут готовить кадры в области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кибербезопасности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 xml:space="preserve">. Об этом рассказал заведующий кафедрой телекоммуникаций и информационных технологий факультета радиофизики и компьютерных технологий БГУ Юрий </w:t>
      </w:r>
      <w:proofErr w:type="spellStart"/>
      <w:r w:rsidRPr="009F3A4D">
        <w:rPr>
          <w:rFonts w:ascii="Georgia" w:eastAsia="Times New Roman" w:hAnsi="Georgia" w:cs="Helvetica"/>
          <w:color w:val="25262A"/>
          <w:lang w:eastAsia="ru-RU"/>
        </w:rPr>
        <w:t>Воротницкий</w:t>
      </w:r>
      <w:proofErr w:type="spellEnd"/>
      <w:r w:rsidRPr="009F3A4D">
        <w:rPr>
          <w:rFonts w:ascii="Georgia" w:eastAsia="Times New Roman" w:hAnsi="Georgia" w:cs="Helvetica"/>
          <w:color w:val="25262A"/>
          <w:lang w:eastAsia="ru-RU"/>
        </w:rPr>
        <w:t>:</w:t>
      </w:r>
    </w:p>
    <w:p w:rsidR="005C0B0B" w:rsidRDefault="005C0B0B" w:rsidP="005C0B0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</w:pPr>
      <w:r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– 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Я думаю, у многих появляется вопрос, почему классический вуз будет заниматься подготовкой таких специалистов. Во-первых, задача обучения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кибербезопасности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</w:t>
      </w:r>
      <w:r w:rsidRPr="005C0B0B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–</w:t>
      </w:r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междисциплинарная. Потому что, с одной стороны, те, кого мы будем готовить, должны владеть фундаментальными знаниями математики, физики и информатики, методами и средствами защиты информации и информационно-коммуникационной инфраструктуры, основанными на знании математических и радиофизических методов, криптографии, электроники и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схемотехники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. Это то, что касается технической защиты информации и инфраструктуры, обеспечивающей ее передачу, прием, хранение и обработку. Но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кибербезопасность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предполагает еще и применение организационных и правовых мер. Нужно иметь знания по психологии, управлению коллективом, коммуникациям. Хороший специалист должен владеть основами расследования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киберпреступлений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. Все эти знания в комплексе как раз и может дать классический университет. Кроме того, специалист в области </w:t>
      </w:r>
      <w:proofErr w:type="spellStart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>кибербезопасности</w:t>
      </w:r>
      <w:proofErr w:type="spellEnd"/>
      <w:r w:rsidR="009F3A4D" w:rsidRPr="009F3A4D">
        <w:rPr>
          <w:rFonts w:ascii="Helvetica" w:eastAsia="Times New Roman" w:hAnsi="Helvetica" w:cs="Helvetica"/>
          <w:i/>
          <w:iCs/>
          <w:color w:val="25262A"/>
          <w:sz w:val="25"/>
          <w:szCs w:val="25"/>
          <w:lang w:eastAsia="ru-RU"/>
        </w:rPr>
        <w:t xml:space="preserve"> должен уметь организовывать работу по защите информации на предприятии.</w:t>
      </w:r>
    </w:p>
    <w:p w:rsidR="009F3A4D" w:rsidRPr="009F3A4D" w:rsidRDefault="005C0B0B" w:rsidP="005C0B0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58BE28" wp14:editId="3283F047">
            <wp:simplePos x="0" y="0"/>
            <wp:positionH relativeFrom="column">
              <wp:posOffset>1205865</wp:posOffset>
            </wp:positionH>
            <wp:positionV relativeFrom="paragraph">
              <wp:posOffset>647803</wp:posOffset>
            </wp:positionV>
            <wp:extent cx="4736757" cy="2368097"/>
            <wp:effectExtent l="0" t="0" r="6985" b="0"/>
            <wp:wrapNone/>
            <wp:docPr id="4" name="Рисунок 4" descr="За три года три крупных морских перевозчика подверглись кибератакам –  logist.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три года три крупных морских перевозчика подверглись кибератакам –  logist.tod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57" cy="23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3A4D" w:rsidRPr="009F3A4D">
        <w:rPr>
          <w:rFonts w:ascii="Georgia" w:eastAsia="Times New Roman" w:hAnsi="Georgia" w:cs="Helvetica"/>
          <w:color w:val="25262A"/>
          <w:lang w:eastAsia="ru-RU"/>
        </w:rPr>
        <w:t>Сейчас преподаватели вуза активно встречаются с потенциальными работодателями, чтобы те помогли выработать четкие требования к специалистам. Помимо этого, важно наладить диалог с компаниями для того, чтобы студенты проходили там практику и имели в будущем возможность распределиться.</w:t>
      </w:r>
      <w:r w:rsidR="009F3A4D" w:rsidRPr="009F3A4D">
        <w:rPr>
          <w:rFonts w:ascii="Georgia" w:eastAsia="Times New Roman" w:hAnsi="Georgia" w:cs="Helvetica"/>
          <w:color w:val="25262A"/>
          <w:lang w:eastAsia="ru-RU"/>
        </w:rPr>
        <w:br/>
      </w:r>
      <w:r w:rsidR="009F3A4D" w:rsidRPr="009F3A4D">
        <w:rPr>
          <w:rFonts w:ascii="Helvetica" w:eastAsia="Times New Roman" w:hAnsi="Helvetica" w:cs="Helvetica"/>
          <w:color w:val="25262A"/>
          <w:sz w:val="27"/>
          <w:szCs w:val="27"/>
          <w:lang w:eastAsia="ru-RU"/>
        </w:rPr>
        <w:br/>
      </w:r>
    </w:p>
    <w:p w:rsidR="00A20306" w:rsidRDefault="00907B03"/>
    <w:sectPr w:rsidR="00A20306" w:rsidSect="00C8631A">
      <w:pgSz w:w="11906" w:h="16838"/>
      <w:pgMar w:top="1134" w:right="850" w:bottom="1134" w:left="851" w:header="708" w:footer="708" w:gutter="0"/>
      <w:pgBorders w:offsetFrom="page">
        <w:top w:val="sharksTeeth" w:sz="10" w:space="24" w:color="C00000"/>
        <w:left w:val="sharksTeeth" w:sz="10" w:space="24" w:color="C00000"/>
        <w:bottom w:val="sharksTeeth" w:sz="10" w:space="24" w:color="C00000"/>
        <w:right w:val="sharksTeeth" w:sz="1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4D"/>
    <w:rsid w:val="005C0B0B"/>
    <w:rsid w:val="006D187E"/>
    <w:rsid w:val="0077630C"/>
    <w:rsid w:val="009F3A4D"/>
    <w:rsid w:val="00B82753"/>
    <w:rsid w:val="00C8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A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3A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A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3A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768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5754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83927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5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00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95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23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sb.by/articles/kibervoyny-kak-vystroit-oboronu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697E8-947E-402B-A981-A039417E0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2312</Words>
  <Characters>13183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Борис</cp:lastModifiedBy>
  <cp:revision>2</cp:revision>
  <cp:lastPrinted>2023-02-15T06:11:00Z</cp:lastPrinted>
  <dcterms:created xsi:type="dcterms:W3CDTF">2023-02-15T05:37:00Z</dcterms:created>
  <dcterms:modified xsi:type="dcterms:W3CDTF">2023-02-15T06:11:00Z</dcterms:modified>
</cp:coreProperties>
</file>