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sdt>
      <w:sdtPr>
        <w:rPr>
          <w:rStyle w:val="af"/>
        </w:rPr>
        <w:id w:val="-1874063360"/>
        <w:lock w:val="sdtLocked"/>
        <w:placeholder>
          <w:docPart w:val="391699EDB6F14A86B4EB341F558C5E16"/>
        </w:placeholder>
        <w:text w:multiLine="1"/>
      </w:sdtPr>
      <w:sdtContent>
        <w:p w:rsidR="000F3F20" w:rsidRPr="004C7488" w:rsidRDefault="00BC1760" w:rsidP="000F3F20">
          <w:pPr>
            <w:jc w:val="center"/>
            <w:rPr>
              <w:rStyle w:val="af"/>
            </w:rPr>
          </w:pPr>
          <w:r w:rsidRPr="004C7488">
            <w:rPr>
              <w:rStyle w:val="af"/>
            </w:rPr>
            <w:t>“…І сее-тое ў ім паправіць”. Творчасць К. Крапівы. Да 125-годдзя з дня нараджэння</w:t>
          </w:r>
        </w:p>
      </w:sdtContent>
    </w:sdt>
    <w:sdt>
      <w:sdtPr>
        <w:rPr>
          <w:rStyle w:val="af"/>
          <w:rFonts w:eastAsiaTheme="minorEastAsia" w:cstheme="minorBidi"/>
          <w:b w:val="0"/>
          <w:bCs w:val="0"/>
          <w:caps w:val="0"/>
          <w:color w:val="auto"/>
          <w:sz w:val="28"/>
          <w:szCs w:val="22"/>
        </w:rPr>
        <w:id w:val="34016373"/>
        <w:lock w:val="sdtLocked"/>
        <w:placeholder>
          <w:docPart w:val="8A85B3A6EA72452D9D5126FEB2441386"/>
        </w:placeholder>
      </w:sdtPr>
      <w:sdtContent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Абрамчык, А. Сатырычныя вершы і байкі Кандрата Крапівы : урок беларускай літаратуры (Х клас) / А. Абрамчык // Роднае слова. - 2014. - N 10. - С. 56-58.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Аммон, М. Беларуская фантастычная літаратура і метад сацыялістычнага рэалізму / М. Аммон // Роднае слова. - 2018. - N 6. - С. 13-16.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Бугаеў, Д. Я. Талент і праца : літаратурная крытыка / Д. Я. Бугаеў. - Мінск : Мастацкая літаратура, 1979. - 352 c.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>Валюшка, Л. Талент маштабны і шматгранны / Л. Валюшка // Бібліятэчны свет. - 2016. - N 3. - С. 14-15.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Васючэнка, П. Таямніца неўміручасці Кандрата Крапівы : да 115-годдзя з дня нараджэння / П. Васючэнка // Роднае слова. - 2011. - N 3. - С. 5-9.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Галай, В. Германізмы ў творах Кандрата Крапівы / В. Галай // Роднае слова. - 2016. - N 3. - С. 30-31.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Гніламёдаў, У. Шчодрасць таленту : да 120-годдзя Кандрата Крапівы / У. Гніламёдаў, М. Мікуліч // Маладосць. - 2016. - N 3. - С. 128-134.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Запартыка, Г. "Уваход у будучыню" : да гісторыі вяртання "Узвышша" ў літаратуразнаўчы кантэкст / Г. Запартыка // Роднае слова. - 2018. - N 1. - С. 19-22.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Казека, Я. Кандрат Крапіва : крытыка-біяграфічны нарыс / Я. Казека. - Мінск : Беларусь, 1965. - 168 c.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Казека, Я. Кондрат Крапива : критико-биографический очерк / Я. Казека ; авториз. пер. с бел. Е. Мозолькова ; [худож. Г. М. Добер]. - Москва : Советский писатель, 1967. - 144 c.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Кандрат Крапіва : бібліяграфічны даведнік / Дзяржаўная бібліятэка БССР імя У. І. Леніна, Аддзел беларускай літаратуры і бібліяграфіі ; склад. Н. Ватацы. - Мінск : Кніжная палата БССР, 1963. - 192 c.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Карлюкевіч, В. Беларуская літаратура ў Кітаі : пераклады твораў беларускіх пісьменнікаў на кітайскую мову ў XX ст. / В. Карлюкевіч // Роднае слова. - 2015. - N 10. - С. 19-22.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Крапива, К. Драмы и комедии : [сборник] : пер. с бел. / К. Крапива ; [худож. В.А. Носков]. - Москва : Искусство, 1975. - 576 c.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Крапива, К. Избранные басни / К. Крапива ; авториз. пер. с бел. В. Корчагина ; [худож. В. П. Муравьев]. - Москва : Советский писатель, 1969. - 136 c.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lastRenderedPageBreak/>
            <w:t xml:space="preserve">Крапива, К. Колючий строй : стихи, басни : авторизованный перевод с белорусского / К. Крапива ; [предисловие И. Науменко]. - Минск : Мастацкая літаратура, 1989. - 206 c.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Крапіва, К. . Сорак баек / К. Крапіва ; [маст. А. Волкаў]. - Мінск : Беларусь, 1966. - 144 c.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Крапіва, К. Вершы. Байкі. Эпіграмы. Паэмы / К. Крапіва ; [уклад. і аўтар прадмовы С. Лаўшук]. - Мінск : Мастацкая літаратура, 1991. - 288 c.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Крапіва, К. Збор твораў. У 3 т. . Т. 2 : Проза / К. Крапіва. - Мінск : Дзяржаўнае выдавецтва БССР, 1956. - 584 c.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Крапіва, К. Збор твораў. У 3 т. . Т. 3 : П`есы / К. Крапіва. - Мінск : Дзяржаўнае выдавецтва БССР, 1956. - 568 c.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Крапіва, К. Збор твораў. У 4 т. . Т. 3 : П`есы / К. Крапіва. - Мінск : Дзяржаўнае выдавецтва БССР, 1963. - 456 c.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Крапіва, К. Збор твораў. У 4 т. . Т. 4 : П`есы. Артыкулы / К. Крапіва. - Мінск : Дзяржаўнае выдавецтва БССР, 1963. - 423 c.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Крапіва, К. Збор твораў. У 5 т. . Т. 1 : Вершы. Байкі. Эпіграмы. Паэмы / К. Крапіва. - Мінск : Мастацкая літаратура, 1974. - 432 c.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Крапіва, К. Збор твораў. У 5 т. . Т. 2 : П`есы / К. Крапіва. - Мінск : Мастацкая літаратура, 1974. - 360 c.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Крапіва, К. Збор твораў. У 5 т. . Т. 3 : П`есы / К. Крапіва. - Мінск : Мастацкая літаратура, 1975. - 320 c.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Крапіва, К. Збор твораў. У 5 т. . Т. 4 : Апавяданні. Фельетоны. Памфлеты. Раман / К. Крапіва. - Мінск : Мастацкая літаратура, 1975. - 352 c.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Крапіва, К. Збор твораў. У 5 т. . Т. 5 : Нарысы, артыкулы, пераклады / К. Крапіва. - Мінск : Мастацкая літаратура, 1976. - 448 c.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Лайвант, І. Крыж Кандрата Крапівы / І. Лайвант // Маладосць. - 2012. - N 3. - С. 119-121.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Максімовіч, В. Кандрат Крапіва і сучаснасць : развагі і думкі з нагоды юбілею / В. Максімовіч // Полымя. - 2016. - N 3. - С. 122-131.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Пахомчык, Н. Беларуская вясковая проза на мяжы 1920-1930-х гг. : Кузьма Чорны, Кандрат Крапіва, Змітрок Бядуля: наратыўны аспект / Н. Пахомчык // Полымя. - 2014. - N 8. - С. 167-175.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Рагаўцоў, В. "Брама неўміручасці" Кандрата Крапівы : вербальныя сродкі камічнага / В. Рагаўцоў // Роднае слова. - 2016. - N 3. - С. 27-30.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Рагаўцоў, В. "Хто смяецца апошнім" Кандрата Крапівы : спецыялізаваныя вербальныя сродкі камічнага / В. Рагаўцоў // Роднае слова. - 2014. - N 7. - С. 35-38.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lastRenderedPageBreak/>
            <w:t>Рагаўцоў, В. Неспецыялізаваныя вербальныя сродкі камічнага ў камедыі "Хто смяецца апошнім" Кандрата Крапівы / В. Рагаўцоў // Роднае слова. - 2014. - N 11. - С. 39-41.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Сабалеўскі, А. В. Кандрат Крапіва : нарыс жыцця и творчасці : [для сярэдняга і старэйшага школьнага ўзросту] / А. В. Сабалеўскі. - Мінск : Народная асвета, 1989. - 226 c.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Сухава, Г. Станоўчыя вобразы ў п'есе "Хто смяецца апошнім" Кандрата Крапівы : урок беларускай літаратуры з элементамі актыўнай ацэнкі (Х клас) / Г. Сухава // Роднае слова. - 2014. - N 10. - С. 59-61.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>Сцяжко, Н. "Хто смяецца апошнім" : мастацтва кіно / Н. Сцяжко // Роднае слова. - 2017. - N 1. - С. 92-93.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Траццяк, З. Нацыянальная спецыфіка матыву "вяртання" ў беларускай прозе пра Першую сусветную вайну / З. Траццяк // Маладосць. - 2017. - N 5. - С. 96-98.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Юнаш, М. Структурна-семантычныя пераўтварэнні саматычных фразеалагізмаў : на матэрыяле п'ес Кандрата Крапівы, Кастуся Губарэвіча і Андрэя Макаёнка / М. Юнаш // Роднае слова. - 2015. - N 8. - С. 30-32. </w:t>
          </w:r>
        </w:p>
        <w:p w:rsidR="004C7488" w:rsidRPr="004C7488" w:rsidRDefault="004C7488" w:rsidP="004C7488">
          <w:pPr>
            <w:pStyle w:val="a"/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</w:pPr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 xml:space="preserve">Ялатамцава, І. Крапіва каля дома... : успаміны пра сям'ю Кандрата Крапівы : пер. з рус. мовы / І. Ялатамцава </w:t>
          </w:r>
          <w:bookmarkStart w:id="0" w:name="_GoBack"/>
          <w:bookmarkEnd w:id="0"/>
          <w:r w:rsidRPr="004C7488">
            <w:rPr>
              <w:rStyle w:val="af"/>
              <w:rFonts w:eastAsiaTheme="minorEastAsia" w:cstheme="minorBidi"/>
              <w:b w:val="0"/>
              <w:bCs w:val="0"/>
              <w:caps w:val="0"/>
              <w:color w:val="auto"/>
              <w:sz w:val="28"/>
              <w:szCs w:val="22"/>
            </w:rPr>
            <w:t>// Роднае слова. - 2013. - N 8. - С. 86-91.</w:t>
          </w:r>
        </w:p>
      </w:sdtContent>
    </w:sdt>
    <w:sectPr w:rsidR="004C7488" w:rsidRPr="004C7488" w:rsidSect="001F5B95">
      <w:footerReference w:type="default" r:id="rId8"/>
      <w:headerReference w:type="first" r:id="rId9"/>
      <w:footerReference w:type="first" r:id="rId10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60" w:rsidRDefault="00BC1760" w:rsidP="008D1313">
      <w:pPr>
        <w:spacing w:after="0"/>
      </w:pPr>
      <w:r>
        <w:separator/>
      </w:r>
    </w:p>
  </w:endnote>
  <w:endnote w:type="continuationSeparator" w:id="0">
    <w:p w:rsidR="00BC1760" w:rsidRDefault="00BC1760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B28BB" w:rsidRPr="008B28BB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20"/>
        <w:szCs w:val="20"/>
      </w:rPr>
    </w:pPr>
    <w:r w:rsidRPr="000813E3">
      <w:rPr>
        <w:rFonts w:ascii="Calibri" w:hAnsi="Calibri" w:cs="Courier New"/>
        <w:sz w:val="20"/>
        <w:szCs w:val="20"/>
      </w:rPr>
      <w:t>Сайт библиотеки БГАТУ:</w:t>
    </w:r>
    <w:r w:rsidR="001F5B95">
      <w:rPr>
        <w:rFonts w:ascii="Calibri" w:hAnsi="Calibri" w:cs="Courier New"/>
        <w:sz w:val="20"/>
        <w:szCs w:val="20"/>
      </w:rPr>
      <w:t xml:space="preserve"> </w:t>
    </w:r>
    <w:hyperlink r:id="rId1" w:history="1">
      <w:r w:rsidRPr="000813E3">
        <w:rPr>
          <w:rStyle w:val="aa"/>
          <w:rFonts w:ascii="Calibri" w:hAnsi="Calibri" w:cs="Courier New"/>
          <w:sz w:val="20"/>
          <w:szCs w:val="20"/>
        </w:rPr>
        <w:t>http://bsatu.by/ru/biblioteka</w:t>
      </w:r>
    </w:hyperlink>
    <w:r w:rsidR="001F5B95">
      <w:rPr>
        <w:rFonts w:ascii="Calibri" w:hAnsi="Calibri" w:cs="Courier New"/>
        <w:sz w:val="20"/>
        <w:szCs w:val="20"/>
      </w:rPr>
      <w:t xml:space="preserve"> </w:t>
    </w:r>
    <w:r w:rsidR="00D5799D">
      <w:rPr>
        <w:rFonts w:ascii="Calibri" w:hAnsi="Calibri" w:cs="Courier New"/>
        <w:sz w:val="20"/>
        <w:szCs w:val="20"/>
      </w:rPr>
      <w:t>Р</w:t>
    </w:r>
    <w:r w:rsidRPr="000813E3">
      <w:rPr>
        <w:rFonts w:ascii="Calibri" w:hAnsi="Calibri" w:cs="Courier New"/>
        <w:sz w:val="20"/>
        <w:szCs w:val="20"/>
      </w:rPr>
      <w:t>епозиторий БГАТУ:</w:t>
    </w:r>
    <w:r w:rsidR="001F5B95">
      <w:rPr>
        <w:rFonts w:ascii="Calibri" w:hAnsi="Calibri" w:cs="Courier New"/>
        <w:sz w:val="20"/>
        <w:szCs w:val="20"/>
      </w:rPr>
      <w:t xml:space="preserve"> </w:t>
    </w:r>
    <w:hyperlink r:id="rId2" w:history="1">
      <w:r w:rsidR="00287AB6" w:rsidRPr="00E15C35">
        <w:rPr>
          <w:rStyle w:val="aa"/>
          <w:rFonts w:ascii="Calibri" w:hAnsi="Calibri" w:cs="Courier New"/>
          <w:sz w:val="20"/>
          <w:szCs w:val="20"/>
        </w:rPr>
        <w:t>http</w:t>
      </w:r>
      <w:r w:rsidR="00287AB6" w:rsidRPr="00E15C35">
        <w:rPr>
          <w:rStyle w:val="aa"/>
          <w:rFonts w:ascii="Calibri" w:hAnsi="Calibri" w:cs="Courier New"/>
          <w:sz w:val="20"/>
          <w:szCs w:val="20"/>
          <w:lang w:val="en-US"/>
        </w:rPr>
        <w:t>s</w:t>
      </w:r>
      <w:r w:rsidR="00287AB6" w:rsidRPr="00E15C35">
        <w:rPr>
          <w:rStyle w:val="aa"/>
          <w:rFonts w:ascii="Calibri" w:hAnsi="Calibri" w:cs="Courier New"/>
          <w:sz w:val="20"/>
          <w:szCs w:val="20"/>
        </w:rPr>
        <w:t>://rep.bsatu.by</w:t>
      </w:r>
    </w:hyperlink>
    <w:r w:rsidR="001F5B95" w:rsidRPr="00D67401">
      <w:rPr>
        <w:rStyle w:val="aa"/>
        <w:rFonts w:ascii="Calibri" w:hAnsi="Calibri" w:cs="Courier New"/>
        <w:sz w:val="20"/>
        <w:szCs w:val="20"/>
        <w:u w:val="none"/>
      </w:rPr>
      <w:t xml:space="preserve"> </w:t>
    </w:r>
    <w:r w:rsidR="000813E3">
      <w:rPr>
        <w:rFonts w:ascii="Calibri" w:hAnsi="Calibri" w:cs="Courier New"/>
        <w:sz w:val="20"/>
        <w:szCs w:val="20"/>
      </w:rPr>
      <w:t>Библиотека в ВК:</w:t>
    </w:r>
    <w:r w:rsidR="001F5B95">
      <w:rPr>
        <w:rFonts w:ascii="Calibri" w:hAnsi="Calibri" w:cs="Courier New"/>
        <w:sz w:val="20"/>
        <w:szCs w:val="20"/>
      </w:rPr>
      <w:t xml:space="preserve"> </w:t>
    </w:r>
    <w:hyperlink r:id="rId3" w:history="1">
      <w:r w:rsidR="001F5B95" w:rsidRPr="00B4384F">
        <w:rPr>
          <w:rStyle w:val="aa"/>
          <w:rFonts w:ascii="Calibri" w:hAnsi="Calibri" w:cs="Courier New"/>
          <w:sz w:val="20"/>
          <w:szCs w:val="20"/>
        </w:rPr>
        <w:t>https://vk.com/bibl.bgatu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1F5B95" w:rsidRDefault="001F5B95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20"/>
        <w:szCs w:val="20"/>
      </w:rPr>
    </w:pPr>
    <w:r w:rsidRPr="000813E3">
      <w:rPr>
        <w:rFonts w:ascii="Calibri" w:hAnsi="Calibri" w:cs="Courier New"/>
        <w:sz w:val="20"/>
        <w:szCs w:val="20"/>
      </w:rPr>
      <w:t>Сайт библиотеки БГАТУ:</w:t>
    </w:r>
    <w:r>
      <w:rPr>
        <w:rFonts w:ascii="Calibri" w:hAnsi="Calibri" w:cs="Courier New"/>
        <w:sz w:val="20"/>
        <w:szCs w:val="20"/>
      </w:rPr>
      <w:t xml:space="preserve"> </w:t>
    </w:r>
    <w:hyperlink r:id="rId1" w:history="1">
      <w:r w:rsidRPr="000813E3">
        <w:rPr>
          <w:rStyle w:val="aa"/>
          <w:rFonts w:ascii="Calibri" w:hAnsi="Calibri" w:cs="Courier New"/>
          <w:sz w:val="20"/>
          <w:szCs w:val="20"/>
        </w:rPr>
        <w:t>http://bsatu.by/ru/biblioteka</w:t>
      </w:r>
    </w:hyperlink>
    <w:r>
      <w:rPr>
        <w:rFonts w:ascii="Calibri" w:hAnsi="Calibri" w:cs="Courier New"/>
        <w:sz w:val="20"/>
        <w:szCs w:val="20"/>
      </w:rPr>
      <w:t xml:space="preserve"> Р</w:t>
    </w:r>
    <w:r w:rsidRPr="000813E3">
      <w:rPr>
        <w:rFonts w:ascii="Calibri" w:hAnsi="Calibri" w:cs="Courier New"/>
        <w:sz w:val="20"/>
        <w:szCs w:val="20"/>
      </w:rPr>
      <w:t>епозиторий БГАТУ:</w:t>
    </w:r>
    <w:r>
      <w:rPr>
        <w:rFonts w:ascii="Calibri" w:hAnsi="Calibri" w:cs="Courier New"/>
        <w:sz w:val="20"/>
        <w:szCs w:val="20"/>
      </w:rPr>
      <w:t xml:space="preserve"> </w:t>
    </w:r>
    <w:hyperlink r:id="rId2" w:history="1">
      <w:r w:rsidR="00287AB6" w:rsidRPr="00E15C35">
        <w:rPr>
          <w:rStyle w:val="aa"/>
          <w:rFonts w:ascii="Calibri" w:hAnsi="Calibri" w:cs="Courier New"/>
          <w:sz w:val="20"/>
          <w:szCs w:val="20"/>
        </w:rPr>
        <w:t>http</w:t>
      </w:r>
      <w:r w:rsidR="00287AB6" w:rsidRPr="00E15C35">
        <w:rPr>
          <w:rStyle w:val="aa"/>
          <w:rFonts w:ascii="Calibri" w:hAnsi="Calibri" w:cs="Courier New"/>
          <w:sz w:val="20"/>
          <w:szCs w:val="20"/>
          <w:lang w:val="en-US"/>
        </w:rPr>
        <w:t>s</w:t>
      </w:r>
      <w:r w:rsidR="00287AB6" w:rsidRPr="00E15C35">
        <w:rPr>
          <w:rStyle w:val="aa"/>
          <w:rFonts w:ascii="Calibri" w:hAnsi="Calibri" w:cs="Courier New"/>
          <w:sz w:val="20"/>
          <w:szCs w:val="20"/>
        </w:rPr>
        <w:t>://rep.bsatu.by</w:t>
      </w:r>
    </w:hyperlink>
    <w:r w:rsidRPr="004E1270">
      <w:rPr>
        <w:rStyle w:val="aa"/>
        <w:rFonts w:ascii="Calibri" w:hAnsi="Calibri" w:cs="Courier New"/>
        <w:sz w:val="20"/>
        <w:szCs w:val="20"/>
        <w:u w:val="none"/>
      </w:rPr>
      <w:t xml:space="preserve"> </w:t>
    </w:r>
    <w:r>
      <w:rPr>
        <w:rFonts w:ascii="Calibri" w:hAnsi="Calibri" w:cs="Courier New"/>
        <w:sz w:val="20"/>
        <w:szCs w:val="20"/>
      </w:rPr>
      <w:t xml:space="preserve">Библиотека в ВК: </w:t>
    </w:r>
    <w:hyperlink r:id="rId3" w:history="1">
      <w:r w:rsidRPr="00B4384F">
        <w:rPr>
          <w:rStyle w:val="aa"/>
          <w:rFonts w:ascii="Calibri" w:hAnsi="Calibri" w:cs="Courier New"/>
          <w:sz w:val="20"/>
          <w:szCs w:val="20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60" w:rsidRDefault="00BC1760" w:rsidP="008D1313">
      <w:pPr>
        <w:spacing w:after="0"/>
      </w:pPr>
      <w:r>
        <w:separator/>
      </w:r>
    </w:p>
  </w:footnote>
  <w:footnote w:type="continuationSeparator" w:id="0">
    <w:p w:rsidR="00BC1760" w:rsidRDefault="00BC1760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 wp14:anchorId="0EC63A82" wp14:editId="65BF3CA7">
          <wp:extent cx="7567607" cy="1170432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ep.bsatu.by/paveldas/bgatu_header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5533" cy="117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A59AD"/>
    <w:multiLevelType w:val="multilevel"/>
    <w:tmpl w:val="157A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60"/>
    <w:rsid w:val="00075CFA"/>
    <w:rsid w:val="000813E3"/>
    <w:rsid w:val="000D083B"/>
    <w:rsid w:val="000F3F20"/>
    <w:rsid w:val="001A3725"/>
    <w:rsid w:val="001F5593"/>
    <w:rsid w:val="001F5B95"/>
    <w:rsid w:val="0020378C"/>
    <w:rsid w:val="00280A7F"/>
    <w:rsid w:val="00287AB6"/>
    <w:rsid w:val="00291097"/>
    <w:rsid w:val="00374697"/>
    <w:rsid w:val="003C2249"/>
    <w:rsid w:val="003C68C5"/>
    <w:rsid w:val="003E1973"/>
    <w:rsid w:val="00427BAD"/>
    <w:rsid w:val="004C7488"/>
    <w:rsid w:val="004E1270"/>
    <w:rsid w:val="005F7F48"/>
    <w:rsid w:val="0060647B"/>
    <w:rsid w:val="00733D7E"/>
    <w:rsid w:val="00762F68"/>
    <w:rsid w:val="007C13D3"/>
    <w:rsid w:val="007F79E7"/>
    <w:rsid w:val="008376F3"/>
    <w:rsid w:val="00896F51"/>
    <w:rsid w:val="008B28BB"/>
    <w:rsid w:val="008D1313"/>
    <w:rsid w:val="009F4710"/>
    <w:rsid w:val="00BC1760"/>
    <w:rsid w:val="00BE2BBD"/>
    <w:rsid w:val="00BF7BD3"/>
    <w:rsid w:val="00CC03BD"/>
    <w:rsid w:val="00D5799D"/>
    <w:rsid w:val="00D67401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8D1313"/>
    <w:rPr>
      <w:color w:val="0000FF" w:themeColor="hyperlink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basedOn w:val="a1"/>
    <w:uiPriority w:val="99"/>
    <w:semiHidden/>
    <w:rsid w:val="0060647B"/>
    <w:rPr>
      <w:color w:val="808080"/>
    </w:rPr>
  </w:style>
  <w:style w:type="character" w:customStyle="1" w:styleId="10">
    <w:name w:val="Заголовок 1 Знак"/>
    <w:basedOn w:val="a1"/>
    <w:link w:val="1"/>
    <w:uiPriority w:val="9"/>
    <w:rsid w:val="003C6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basedOn w:val="10"/>
    <w:uiPriority w:val="1"/>
    <w:rsid w:val="003E1973"/>
    <w:rPr>
      <w:rFonts w:ascii="Calibri" w:eastAsiaTheme="majorEastAsia" w:hAnsi="Calibri" w:cstheme="majorBidi"/>
      <w:b/>
      <w:bCs/>
      <w:caps/>
      <w:smallCaps w:val="0"/>
      <w:color w:val="365F91" w:themeColor="accent1" w:themeShade="BF"/>
      <w:sz w:val="32"/>
      <w:szCs w:val="28"/>
    </w:rPr>
  </w:style>
  <w:style w:type="character" w:styleId="af0">
    <w:name w:val="Strong"/>
    <w:basedOn w:val="a1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basedOn w:val="af1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8D1313"/>
    <w:rPr>
      <w:color w:val="0000FF" w:themeColor="hyperlink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basedOn w:val="a1"/>
    <w:uiPriority w:val="99"/>
    <w:semiHidden/>
    <w:rsid w:val="0060647B"/>
    <w:rPr>
      <w:color w:val="808080"/>
    </w:rPr>
  </w:style>
  <w:style w:type="character" w:customStyle="1" w:styleId="10">
    <w:name w:val="Заголовок 1 Знак"/>
    <w:basedOn w:val="a1"/>
    <w:link w:val="1"/>
    <w:uiPriority w:val="9"/>
    <w:rsid w:val="003C6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basedOn w:val="10"/>
    <w:uiPriority w:val="1"/>
    <w:rsid w:val="003E1973"/>
    <w:rPr>
      <w:rFonts w:ascii="Calibri" w:eastAsiaTheme="majorEastAsia" w:hAnsi="Calibri" w:cstheme="majorBidi"/>
      <w:b/>
      <w:bCs/>
      <w:caps/>
      <w:smallCaps w:val="0"/>
      <w:color w:val="365F91" w:themeColor="accent1" w:themeShade="BF"/>
      <w:sz w:val="32"/>
      <w:szCs w:val="28"/>
    </w:rPr>
  </w:style>
  <w:style w:type="character" w:styleId="af0">
    <w:name w:val="Strong"/>
    <w:basedOn w:val="a1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basedOn w:val="af1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://bsatu.by/ru/bibliotek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://bsatu.by/ru/bibliote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gum2\AppData\Roaming\Microsoft\&#1064;&#1072;&#1073;&#1083;&#1086;&#1085;&#1099;\&#1057;&#1087;&#1080;&#1089;&#1086;&#1082;%20&#1083;&#1080;&#1090;&#1077;&#1088;&#1072;&#1090;&#1091;&#1088;&#1099;-&#1096;&#1072;&#1073;&#1083;&#1086;&#1085;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1699EDB6F14A86B4EB341F558C5E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EAA26A-05F6-46B7-9823-723F6A9E0D55}"/>
      </w:docPartPr>
      <w:docPartBody>
        <w:p w:rsidR="00000000" w:rsidRDefault="0050537B">
          <w:pPr>
            <w:pStyle w:val="391699EDB6F14A86B4EB341F558C5E16"/>
          </w:pPr>
          <w:r>
            <w:rPr>
              <w:rStyle w:val="a3"/>
            </w:rPr>
            <w:t>Введите название выставки</w:t>
          </w:r>
          <w:r w:rsidRPr="005C4416">
            <w:rPr>
              <w:rStyle w:val="a3"/>
            </w:rPr>
            <w:t>.</w:t>
          </w:r>
        </w:p>
      </w:docPartBody>
    </w:docPart>
    <w:docPart>
      <w:docPartPr>
        <w:name w:val="8A85B3A6EA72452D9D5126FEB24413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D32808-C4C8-46AF-9E3C-49B981FD2C84}"/>
      </w:docPartPr>
      <w:docPartBody>
        <w:p w:rsidR="00000000" w:rsidRDefault="0050537B">
          <w:pPr>
            <w:pStyle w:val="8A85B3A6EA72452D9D5126FEB2441386"/>
          </w:pPr>
          <w:r w:rsidRPr="003E1973">
            <w:rPr>
              <w:color w:val="7F7F7F" w:themeColor="text1" w:themeTint="80"/>
            </w:rPr>
            <w:t>Скопируйте список сюда</w:t>
          </w:r>
          <w:r>
            <w:rPr>
              <w:color w:val="7F7F7F" w:themeColor="text1" w:themeTint="80"/>
            </w:rPr>
            <w:t>, после вставки выберите стрелку</w:t>
          </w:r>
          <w:r w:rsidRPr="003E1973">
            <w:rPr>
              <w:rStyle w:val="a3"/>
              <w:color w:val="7F7F7F" w:themeColor="text1" w:themeTint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91699EDB6F14A86B4EB341F558C5E16">
    <w:name w:val="391699EDB6F14A86B4EB341F558C5E16"/>
  </w:style>
  <w:style w:type="paragraph" w:customStyle="1" w:styleId="8A85B3A6EA72452D9D5126FEB2441386">
    <w:name w:val="8A85B3A6EA72452D9D5126FEB24413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91699EDB6F14A86B4EB341F558C5E16">
    <w:name w:val="391699EDB6F14A86B4EB341F558C5E16"/>
  </w:style>
  <w:style w:type="paragraph" w:customStyle="1" w:styleId="8A85B3A6EA72452D9D5126FEB2441386">
    <w:name w:val="8A85B3A6EA72452D9D5126FEB24413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литературы-шаблон3</Template>
  <TotalTime>10</TotalTime>
  <Pages>3</Pages>
  <Words>765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libgum2</dc:creator>
  <cp:keywords>PavelDAS</cp:keywords>
  <cp:lastModifiedBy>libgum2</cp:lastModifiedBy>
  <cp:revision>2</cp:revision>
  <dcterms:created xsi:type="dcterms:W3CDTF">2021-03-30T06:57:00Z</dcterms:created>
  <dcterms:modified xsi:type="dcterms:W3CDTF">2021-03-30T07:08:00Z</dcterms:modified>
</cp:coreProperties>
</file>