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D2DDB8A8C7CB4870883E2619653FAF75"/>
        </w:placeholder>
        <w:text w:multiLine="1"/>
      </w:sdtPr>
      <w:sdtContent>
        <w:p w:rsidR="000F3F20" w:rsidRPr="001E0BCD" w:rsidRDefault="009667D9" w:rsidP="000F3F20">
          <w:pPr>
            <w:jc w:val="center"/>
            <w:rPr>
              <w:rStyle w:val="af"/>
            </w:rPr>
          </w:pPr>
          <w:r w:rsidRPr="001E0BCD">
            <w:rPr>
              <w:rStyle w:val="af"/>
            </w:rPr>
            <w:t>Мужество сердца. 180 лет со дня рождения Элизы Ожешко, польской писательницы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67A46F9171B847448D4F8D274A1D4FF0"/>
        </w:placeholder>
      </w:sdtPr>
      <w:sdtEndPr>
        <w:rPr>
          <w:rStyle w:val="ae"/>
        </w:rPr>
      </w:sdtEndPr>
      <w:sdtContent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Ажэшка, Э. Некалькі слоў пра жанчын : урывак з публіцыстычнага нарыса / Э. Ажэшка ; пер. з пол. мовы Аліны Агрэніч // Маладосць. - 2016. - N 5. - С. 104-105. 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Ажэшка, Э. Парцалянка / Э. Ажэшка ; пер. з пол. мовы Анастасіі Салдаценка, Яны Мурашка // Маладосць. - 2015. - N 2. - С. 117-124. 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Ажэшка, Э. Хам : аповесць / Э. Ажэшка ; [пер. з пол. мовы Я. Бяганскай]. - Мінск : Мастацкая літаратура, 2009. - 208 c. 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Вішнеўская, І. Эліза Ажэшка "Дні" / І. Вішнеўская ; пер. з пол. мовы Анастасіі Салдаценка, Яны Мурашка // Маладосць. - 2015. - N 2. - С. 106-116. 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Воцінава, С. Ажэшка CTRL+Z / С</w:t>
          </w:r>
          <w:r w:rsidRPr="00514B41">
            <w:rPr>
              <w:rFonts w:eastAsia="Times New Roman"/>
            </w:rPr>
            <w:t>. Во</w:t>
          </w:r>
          <w:r>
            <w:rPr>
              <w:rFonts w:eastAsia="Times New Roman"/>
            </w:rPr>
            <w:t>цінава // Полымя. - 2020. - N 5. - С. 102-108.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Воцінава, С. Вандроўкі па яе былых ваколіцах / С. Воцінава // Полымя. - 2017. - N 3. - С. 114-133. - Начало. Окончание следует.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Воцінава, С. Вандроўкі па яе былых ваколіцах / С. Воцінава // Полымя. - 2017. - N 4. - С. 140-152. - Окончание. Начало: N 3, 2017.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Воцінава, С. За актуальнасць, якая прабілася праз стагоддзі / С. Воцінава // Маладосць. - 2020. - N 9. - С. 5. 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Воцінава, С. Рэабілітацыя маці Элізы Ажэшка / С. Воцінава // Маладосць. - 2018. - N 11. - С. 116-121.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Воцінава, С. Рэтраспектыўны рэспект : на адрас кнігарні "Эліза Ажэшка і С-ка" / С. Воцінава // Маладосць. - 2017. - N 7. - С. 134-139.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Ганчар, С. "Жаночае пытанне" ў творчасці Элізы Ажэшкі : на прыкладзе аповесці "Хам" / С. Ганчар // Роднае слова. - 2019. - N 2. - С. 8-12. 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Грынько, М. "І Багушэвіч не быў бы Багушэвічам, калі б не Арэшчыха" / М. Грынько ; гутарыла Святлана Дзянісава // Маладосць. - 2016. - N 5. - С. 111-113. 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Дзямідчык, С. Зямля даўняя, зямля слаўная : артыкул другі / С. Дзямідчык // Полымя. - 2013. - N 3. - С. 186-191. 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Дзянісава, С. "Шалёныя мігрэні ў мяне тры дні зрабавалі" / С. Дзянісава // Полымя. - 2016. - N 5. - С. 130-138. 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Канчэўская, К. "Што гэта за Дзюрдзі такія?", або перакладчыцкія таямніцы Элізы Ажэшка / К. Канчэўская // Маладосць. - 2018. - N 8. - С. 139-142. </w:t>
          </w:r>
        </w:p>
        <w:p w:rsidR="001E0BCD" w:rsidRDefault="001E0BCD" w:rsidP="001E0BCD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Канчэўская, К. Гарадзеншчына ў лістах Элізы Ажэшка : артыкул як запрашэнне / К. Канчэўская // Маладосць. - 2017. - N 7. - С. 106-110. 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Касаткін, Д. Новы стары "Мейр Эзафовіч" Элізы Ажэшкі / Д. Касаткін ; гутарыла Святлана Воцінава // Маладосць. - 2019. - N 8. - С. 14-18.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Коршун, О. Элиза Ожешко - мятежная душа / О. Коршун // Бібліятэчны свет. - 2016. - N 5. - С. 24. 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Мусіенка, С. "Мала такіх пісьменнікаў" / С. Мусіенка ; гутарыла Святлана Дзянісава // Маладосць. - 2016. - N 5. - С. 106-111. 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Ожешко, Э. Господа Помпалинские : роман / Э. Ожешко ; пер. с пол. Н. Подольской ; [предисл. К. Тюнькина ; оформл. худож. Н. Крылова]. - Москва : Художественная литература, 1966. - 328 c. 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Ожешко, Э. Над Неманом : роман / Э. Ожешко ; пер. с пол. В. Лаврова ; [предисл. Б. Стахеева ; худож. Л. Павленко]. - Минск : Народная асвета, 1985. - 383 c. 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Петрушкевіч, А. "Чэсць аддаць аўторцы..." : да 170-годдзя з дня нараджэння Элізы Ажэшкі / А. Петрушкевіч // Роднае слова. - 2011. - N 6. - С. 13-17. 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Радзімін, А. Рэха таго, што не забываецца / А. Радзімін ; пераклад з польскай А. Бутэвіча, прадмова С. Воцінавай // Полымя. - 2020. - N 11. - С. 140-141.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Русілка, В. Мастацкая рэпрэзентацыя вобраза Элізы Ажэшка ў сучаснай беларускай паэзіі / В. Русілка // Роднае слова. - 2018. - N 2. - С. 20-23. 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Русілка, Л. М. Зямлі і людзям : урыўкі з паэмы паводле успамінаў Элізы Ажэшкі / Л. Русілка // Полымя. - 2011. - N 6. - С. 76-80. </w:t>
          </w:r>
        </w:p>
        <w:p w:rsidR="001E0BCD" w:rsidRDefault="001E0BCD" w:rsidP="001E0BCD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Хмяльніцкі, М. Эліза Ажэшка: жанчына vs жанчыны? / М. Хмяльніцкі // Маладосць. - 2016. - N 5. - С. 103-104.</w:t>
          </w:r>
        </w:p>
        <w:p w:rsidR="00427BAD" w:rsidRPr="001422FE" w:rsidRDefault="001E0BCD" w:rsidP="001E0BCD">
          <w:pPr>
            <w:pStyle w:val="a"/>
          </w:pPr>
          <w:r w:rsidRPr="001E0BCD">
            <w:rPr>
              <w:rFonts w:eastAsia="Times New Roman"/>
            </w:rPr>
            <w:t>Шаройка, А. Гістарычныя імёны ў беларускім кіно / А. Шаройка // Роднае слова. - 2017. - N 9. - С. 88-90.</w:t>
          </w:r>
        </w:p>
        <w:bookmarkStart w:id="0" w:name="_GoBack" w:displacedByCustomXml="next"/>
        <w:bookmarkEnd w:id="0" w:displacedByCustomXml="next"/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D9" w:rsidRDefault="009667D9" w:rsidP="008D1313">
      <w:pPr>
        <w:spacing w:after="0"/>
      </w:pPr>
      <w:r>
        <w:separator/>
      </w:r>
    </w:p>
  </w:endnote>
  <w:endnote w:type="continuationSeparator" w:id="0">
    <w:p w:rsidR="009667D9" w:rsidRDefault="009667D9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D9" w:rsidRDefault="009667D9" w:rsidP="008D1313">
      <w:pPr>
        <w:spacing w:after="0"/>
      </w:pPr>
      <w:r>
        <w:separator/>
      </w:r>
    </w:p>
  </w:footnote>
  <w:footnote w:type="continuationSeparator" w:id="0">
    <w:p w:rsidR="009667D9" w:rsidRDefault="009667D9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17AC1"/>
    <w:multiLevelType w:val="multilevel"/>
    <w:tmpl w:val="FF9C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D9"/>
    <w:rsid w:val="000813E3"/>
    <w:rsid w:val="000D083B"/>
    <w:rsid w:val="000F3F20"/>
    <w:rsid w:val="001422FE"/>
    <w:rsid w:val="001A3725"/>
    <w:rsid w:val="001E0BCD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667D9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DDB8A8C7CB4870883E2619653FA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F50243-E068-45D1-9FB9-5D8795D6C0A2}"/>
      </w:docPartPr>
      <w:docPartBody>
        <w:p w:rsidR="00000000" w:rsidRDefault="00BC526A">
          <w:pPr>
            <w:pStyle w:val="D2DDB8A8C7CB4870883E2619653FAF75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67A46F9171B847448D4F8D274A1D4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751E18-B7CA-4E06-A664-1F7653C803DD}"/>
      </w:docPartPr>
      <w:docPartBody>
        <w:p w:rsidR="00000000" w:rsidRDefault="00BC526A">
          <w:pPr>
            <w:pStyle w:val="67A46F9171B847448D4F8D274A1D4FF0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2DDB8A8C7CB4870883E2619653FAF75">
    <w:name w:val="D2DDB8A8C7CB4870883E2619653FAF75"/>
  </w:style>
  <w:style w:type="paragraph" w:customStyle="1" w:styleId="67A46F9171B847448D4F8D274A1D4FF0">
    <w:name w:val="67A46F9171B847448D4F8D274A1D4F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2DDB8A8C7CB4870883E2619653FAF75">
    <w:name w:val="D2DDB8A8C7CB4870883E2619653FAF75"/>
  </w:style>
  <w:style w:type="paragraph" w:customStyle="1" w:styleId="67A46F9171B847448D4F8D274A1D4FF0">
    <w:name w:val="67A46F9171B847448D4F8D274A1D4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6</TotalTime>
  <Pages>2</Pages>
  <Words>511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2021-07-01T11:40:00Z</dcterms:created>
  <dcterms:modified xsi:type="dcterms:W3CDTF">2021-07-01T11:46:00Z</dcterms:modified>
</cp:coreProperties>
</file>