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5F64D0" w:rsidRDefault="005F64D0" w:rsidP="000F3F20">
      <w:pPr>
        <w:jc w:val="center"/>
        <w:rPr>
          <w:rStyle w:val="af"/>
        </w:rPr>
      </w:pPr>
      <w:r w:rsidRPr="005F64D0">
        <w:rPr>
          <w:rStyle w:val="af"/>
        </w:rPr>
        <w:t>8 декабря - 25 лет Союзному государству</w:t>
      </w:r>
    </w:p>
    <w:p w:rsidR="00F54B83" w:rsidRDefault="00F54B83" w:rsidP="00F54B83">
      <w:pPr>
        <w:pStyle w:val="a"/>
      </w:pPr>
      <w:r>
        <w:t>Андреева, Ю. Интеграция инноваций</w:t>
      </w:r>
      <w:proofErr w:type="gramStart"/>
      <w:r>
        <w:t xml:space="preserve"> :</w:t>
      </w:r>
      <w:proofErr w:type="gramEnd"/>
      <w:r>
        <w:t xml:space="preserve"> XI Форум регионов Беларуси и России открывает новую страницу сотрудничества между странами / Ю. Андреева // </w:t>
      </w:r>
      <w:proofErr w:type="spellStart"/>
      <w:r>
        <w:t>Беларуская</w:t>
      </w:r>
      <w:proofErr w:type="spellEnd"/>
      <w:r>
        <w:t xml:space="preserve"> думка. - 2024. - N 6. - С. 16-23.</w:t>
      </w:r>
    </w:p>
    <w:p w:rsidR="00F54B83" w:rsidRDefault="00F54B83" w:rsidP="00F54B83">
      <w:pPr>
        <w:pStyle w:val="a"/>
      </w:pPr>
      <w:r>
        <w:t>Андреева, Ю. Смыслы для будущего</w:t>
      </w:r>
      <w:proofErr w:type="gramStart"/>
      <w:r>
        <w:t xml:space="preserve"> :</w:t>
      </w:r>
      <w:proofErr w:type="gramEnd"/>
      <w:r>
        <w:t xml:space="preserve"> политики, представители научного и </w:t>
      </w:r>
      <w:proofErr w:type="spellStart"/>
      <w:r>
        <w:t>медийного</w:t>
      </w:r>
      <w:proofErr w:type="spellEnd"/>
      <w:r>
        <w:t xml:space="preserve"> сообщества Беларуси и России обсудили важнейшие моменты общей исторической памяти / Ю. Андреева // </w:t>
      </w:r>
      <w:proofErr w:type="spellStart"/>
      <w:r>
        <w:t>Беларуская</w:t>
      </w:r>
      <w:proofErr w:type="spellEnd"/>
      <w:r>
        <w:t xml:space="preserve"> думка. - 2023. - N 11. - С. 5-11.</w:t>
      </w:r>
    </w:p>
    <w:p w:rsidR="00F54B83" w:rsidRDefault="00F54B83" w:rsidP="00F54B83">
      <w:pPr>
        <w:pStyle w:val="a"/>
      </w:pPr>
      <w:proofErr w:type="spellStart"/>
      <w:r>
        <w:t>Байнев</w:t>
      </w:r>
      <w:proofErr w:type="spellEnd"/>
      <w:r>
        <w:t xml:space="preserve">, В. Ф. Идеологический фактор экономической безопасности Союзного государства Беларуси и России / В. Ф. </w:t>
      </w:r>
      <w:proofErr w:type="spellStart"/>
      <w:r>
        <w:t>Байнев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- 2024. - N 1. - С. 69-76.</w:t>
      </w:r>
    </w:p>
    <w:p w:rsidR="00F54B83" w:rsidRDefault="00F54B83" w:rsidP="00F54B83">
      <w:pPr>
        <w:pStyle w:val="a"/>
      </w:pPr>
      <w:proofErr w:type="spellStart"/>
      <w:r>
        <w:t>Бакиновская</w:t>
      </w:r>
      <w:proofErr w:type="spellEnd"/>
      <w:r>
        <w:t xml:space="preserve">, О. А. Развитие законодательства в сфере обеспечения равных условий для субъектов хозяйствования Республики Беларусь и Российской Федерации при осуществлении государственных закупок на территориях государств - участников Союзного государства / О. А. </w:t>
      </w:r>
      <w:proofErr w:type="spellStart"/>
      <w:r>
        <w:t>Бакиновская</w:t>
      </w:r>
      <w:proofErr w:type="spellEnd"/>
      <w:r>
        <w:t xml:space="preserve"> // Проблемы управления. - 2020. - N 1. - С. 28-33.</w:t>
      </w:r>
    </w:p>
    <w:p w:rsidR="00F54B83" w:rsidRDefault="00F54B83" w:rsidP="00F54B83">
      <w:pPr>
        <w:pStyle w:val="a"/>
      </w:pPr>
      <w:r>
        <w:t>Беларусь - Россия: близкие народы // Информационный бюллетень Администрации Президента Республики Беларусь. - 2021. - N 3. - С. 62-63.</w:t>
      </w:r>
    </w:p>
    <w:p w:rsidR="00F54B83" w:rsidRDefault="00F54B83" w:rsidP="00F54B83">
      <w:pPr>
        <w:pStyle w:val="a"/>
      </w:pPr>
      <w:r>
        <w:t xml:space="preserve">Беларусь в интеграционных проектах / А. К. </w:t>
      </w:r>
      <w:proofErr w:type="spellStart"/>
      <w:r>
        <w:t>Акулик</w:t>
      </w:r>
      <w:proofErr w:type="spellEnd"/>
      <w:r>
        <w:t xml:space="preserve"> [и др.]</w:t>
      </w:r>
      <w:proofErr w:type="gramStart"/>
      <w:r>
        <w:t xml:space="preserve"> ;</w:t>
      </w:r>
      <w:proofErr w:type="gramEnd"/>
      <w:r>
        <w:t xml:space="preserve"> НАН Беларуси, Ин-т экономики ; [науч. ред. В. А. Бобков].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2011. - 324 c. </w:t>
      </w:r>
    </w:p>
    <w:p w:rsidR="00F54B83" w:rsidRDefault="00F54B83" w:rsidP="00F54B83">
      <w:pPr>
        <w:pStyle w:val="a"/>
      </w:pPr>
      <w:r>
        <w:t xml:space="preserve">Бобков, В. А. Союзное государство: модель интеграции и стратегия развития / В. А. Бобков // </w:t>
      </w:r>
      <w:proofErr w:type="spellStart"/>
      <w:r>
        <w:t>Беларуская</w:t>
      </w:r>
      <w:proofErr w:type="spellEnd"/>
      <w:r>
        <w:t xml:space="preserve"> думка. - 2022. - N 6. - С. 62-68. </w:t>
      </w:r>
    </w:p>
    <w:p w:rsidR="00F54B83" w:rsidRDefault="00F54B83" w:rsidP="00F54B83">
      <w:pPr>
        <w:pStyle w:val="a"/>
      </w:pPr>
      <w:r>
        <w:t>Внешнеэкономический фактор в стратегии инновационного развития России и Беларуси</w:t>
      </w:r>
      <w:proofErr w:type="gramStart"/>
      <w:r>
        <w:t xml:space="preserve"> :</w:t>
      </w:r>
      <w:proofErr w:type="gramEnd"/>
      <w:r>
        <w:t xml:space="preserve"> [монография] / Е. Б. </w:t>
      </w:r>
      <w:proofErr w:type="spellStart"/>
      <w:r>
        <w:t>Ленчук</w:t>
      </w:r>
      <w:proofErr w:type="spellEnd"/>
      <w:r>
        <w:t xml:space="preserve"> [и др.] ; Государственный комитет по науке и технологиям РБ, ГУ "</w:t>
      </w:r>
      <w:proofErr w:type="spellStart"/>
      <w:r>
        <w:t>БелИСА</w:t>
      </w:r>
      <w:proofErr w:type="spellEnd"/>
      <w:r>
        <w:t xml:space="preserve">", Институт экономики РАН, БГУ ; [под ред. И. В. </w:t>
      </w:r>
      <w:proofErr w:type="spellStart"/>
      <w:r>
        <w:t>Войтова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БелИСА</w:t>
      </w:r>
      <w:proofErr w:type="spellEnd"/>
      <w:r>
        <w:t>, 2012. - 288 c.</w:t>
      </w:r>
    </w:p>
    <w:p w:rsidR="00F54B83" w:rsidRDefault="00F54B83" w:rsidP="00F54B83">
      <w:pPr>
        <w:pStyle w:val="a"/>
      </w:pPr>
      <w:proofErr w:type="spellStart"/>
      <w:r>
        <w:t>Гарбуз</w:t>
      </w:r>
      <w:proofErr w:type="spellEnd"/>
      <w:r>
        <w:t xml:space="preserve">, А. М. Взаимная торговля Беларуси и России в рамках Союзного государства / А. М. </w:t>
      </w:r>
      <w:proofErr w:type="spellStart"/>
      <w:r>
        <w:t>Гарбуз</w:t>
      </w:r>
      <w:proofErr w:type="spellEnd"/>
      <w:r>
        <w:t xml:space="preserve">, Д. А. </w:t>
      </w:r>
      <w:proofErr w:type="spellStart"/>
      <w:r>
        <w:t>Сайковская</w:t>
      </w:r>
      <w:proofErr w:type="spellEnd"/>
      <w:r>
        <w:t xml:space="preserve"> // Экономический бюллетень НИЭИ Министерства экономики Республики Беларусь. - 2020. - N 2. - С. 13-25.</w:t>
      </w:r>
    </w:p>
    <w:p w:rsidR="00F54B83" w:rsidRDefault="00F54B83" w:rsidP="00F54B83">
      <w:pPr>
        <w:pStyle w:val="a"/>
      </w:pPr>
      <w:r>
        <w:t>Гончарик, Н. В. Союзное государство Беларуси и России: развитие путем решения проблем / Н. В. Гончарик, В. А. Румянцев // Экономический бюллетень НИЭИ Министерства экономики Республики Беларусь. - 2018. - N 6. - С. 25-30.</w:t>
      </w:r>
    </w:p>
    <w:p w:rsidR="00F54B83" w:rsidRDefault="00F54B83" w:rsidP="00F54B83">
      <w:pPr>
        <w:pStyle w:val="a"/>
        <w:widowControl/>
      </w:pPr>
      <w:r>
        <w:lastRenderedPageBreak/>
        <w:t xml:space="preserve">Иванцов, А. В. Информационное обеспечение деятельности Союзного государства / А. В. Иванцов, В. Г. </w:t>
      </w:r>
      <w:proofErr w:type="spellStart"/>
      <w:r>
        <w:t>Шадурский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- 2019. - N 7. - С. 92-98.</w:t>
      </w:r>
    </w:p>
    <w:p w:rsidR="00F54B83" w:rsidRDefault="00F54B83" w:rsidP="00F54B83">
      <w:pPr>
        <w:pStyle w:val="a"/>
      </w:pPr>
      <w:r>
        <w:t>"Конвейер останавливать нельзя"</w:t>
      </w:r>
      <w:proofErr w:type="gramStart"/>
      <w:r>
        <w:t xml:space="preserve"> :</w:t>
      </w:r>
      <w:proofErr w:type="gramEnd"/>
      <w:r>
        <w:t xml:space="preserve"> золотое правило работы в условиях санкций / А. Горбунов [и др.] // </w:t>
      </w:r>
      <w:proofErr w:type="spellStart"/>
      <w:r>
        <w:t>Беларуская</w:t>
      </w:r>
      <w:proofErr w:type="spellEnd"/>
      <w:r>
        <w:t xml:space="preserve"> думка. - 2022. - N 7. - С. 9-15.</w:t>
      </w:r>
    </w:p>
    <w:p w:rsidR="00F54B83" w:rsidRDefault="00F54B83" w:rsidP="00F54B83">
      <w:pPr>
        <w:pStyle w:val="a"/>
      </w:pPr>
      <w:proofErr w:type="spellStart"/>
      <w:r>
        <w:t>Котковец</w:t>
      </w:r>
      <w:proofErr w:type="spellEnd"/>
      <w:r>
        <w:t xml:space="preserve">, Н. Направления и механизмы развития общего аграрного рынка Союзного государства Беларуси и России / Н. </w:t>
      </w:r>
      <w:proofErr w:type="spellStart"/>
      <w:r>
        <w:t>Котковец</w:t>
      </w:r>
      <w:proofErr w:type="spellEnd"/>
      <w:r>
        <w:t xml:space="preserve"> // Аграрная экономика. - 2024. - N 9. - С. 3-16. </w:t>
      </w:r>
    </w:p>
    <w:p w:rsidR="00F54B83" w:rsidRDefault="00F54B83" w:rsidP="00F54B83">
      <w:pPr>
        <w:pStyle w:val="a"/>
      </w:pPr>
      <w:r>
        <w:t>Лазаревич, А. А. Беларусь: культурно-цивилизационный выбор</w:t>
      </w:r>
      <w:proofErr w:type="gramStart"/>
      <w:r>
        <w:t xml:space="preserve"> :</w:t>
      </w:r>
      <w:proofErr w:type="gramEnd"/>
      <w:r>
        <w:t xml:space="preserve"> [монография] / А. А. Лазаревич, И. Я. </w:t>
      </w:r>
      <w:proofErr w:type="spellStart"/>
      <w:r>
        <w:t>Левяш</w:t>
      </w:r>
      <w:proofErr w:type="spellEnd"/>
      <w:r>
        <w:t xml:space="preserve"> ; НАН Беларуси, Институт философии ; [науч. ред. И. Я. </w:t>
      </w:r>
      <w:proofErr w:type="spellStart"/>
      <w:r>
        <w:t>Левяш</w:t>
      </w:r>
      <w:proofErr w:type="spellEnd"/>
      <w:r>
        <w:t>].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>, 2014. - 380 c.</w:t>
      </w:r>
    </w:p>
    <w:p w:rsidR="00F54B83" w:rsidRDefault="00F54B83" w:rsidP="00F54B83">
      <w:pPr>
        <w:pStyle w:val="a"/>
      </w:pPr>
      <w:r>
        <w:t>Михайловская, С. Антарктика сближает</w:t>
      </w:r>
      <w:proofErr w:type="gramStart"/>
      <w:r>
        <w:t xml:space="preserve"> :</w:t>
      </w:r>
      <w:proofErr w:type="gramEnd"/>
      <w:r>
        <w:t xml:space="preserve"> Беларусь и Россия реализуют научные проекты на полярной земле / С. Михайловская // </w:t>
      </w:r>
      <w:proofErr w:type="spellStart"/>
      <w:r>
        <w:t>Беларуская</w:t>
      </w:r>
      <w:proofErr w:type="spellEnd"/>
      <w:r>
        <w:t xml:space="preserve"> думка. - 2021. - N 10. - С. 18-24.</w:t>
      </w:r>
    </w:p>
    <w:p w:rsidR="00F54B83" w:rsidRDefault="00F54B83" w:rsidP="00F54B83">
      <w:pPr>
        <w:pStyle w:val="a"/>
      </w:pPr>
      <w:proofErr w:type="spellStart"/>
      <w:r>
        <w:t>Мясникович</w:t>
      </w:r>
      <w:proofErr w:type="spellEnd"/>
      <w:r>
        <w:t>, М. В. Актуальная повестка развития белорусской экономики в условиях интеграции</w:t>
      </w:r>
      <w:proofErr w:type="gramStart"/>
      <w:r>
        <w:t xml:space="preserve"> :</w:t>
      </w:r>
      <w:proofErr w:type="gramEnd"/>
      <w:r>
        <w:t xml:space="preserve"> [монография] / М. В. </w:t>
      </w:r>
      <w:proofErr w:type="spellStart"/>
      <w:r>
        <w:t>Мясникович</w:t>
      </w:r>
      <w:proofErr w:type="spellEnd"/>
      <w:r>
        <w:t xml:space="preserve"> ; НАН Беларуси, Отделение гуманитарных наук и искусств.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Беларуская</w:t>
      </w:r>
      <w:proofErr w:type="spellEnd"/>
      <w:r>
        <w:t xml:space="preserve"> </w:t>
      </w:r>
      <w:proofErr w:type="spellStart"/>
      <w:r>
        <w:t>навука</w:t>
      </w:r>
      <w:proofErr w:type="spellEnd"/>
      <w:r>
        <w:t xml:space="preserve">, 2017. - 278 c. </w:t>
      </w:r>
    </w:p>
    <w:p w:rsidR="00F54B83" w:rsidRDefault="00F54B83" w:rsidP="00F54B83">
      <w:pPr>
        <w:pStyle w:val="a"/>
      </w:pPr>
      <w:r>
        <w:t>На единых принципах // Информационный бюллетень Администрации Президента Республики Беларусь. - 2021. - N 10. - С. 16-21.</w:t>
      </w:r>
    </w:p>
    <w:p w:rsidR="00F54B83" w:rsidRDefault="00F54B83" w:rsidP="00F54B83">
      <w:pPr>
        <w:pStyle w:val="a"/>
      </w:pPr>
      <w:proofErr w:type="spellStart"/>
      <w:r>
        <w:t>Пакуш</w:t>
      </w:r>
      <w:proofErr w:type="spellEnd"/>
      <w:r>
        <w:t xml:space="preserve">, Л. В. Союзные программы России и Беларуси: магистральные направления / Л. В. </w:t>
      </w:r>
      <w:proofErr w:type="spellStart"/>
      <w:r>
        <w:t>Пакуш</w:t>
      </w:r>
      <w:proofErr w:type="spellEnd"/>
      <w:r>
        <w:t xml:space="preserve">, Н. П. </w:t>
      </w:r>
      <w:proofErr w:type="spellStart"/>
      <w:r>
        <w:t>Панасюга</w:t>
      </w:r>
      <w:proofErr w:type="spellEnd"/>
      <w:r>
        <w:t xml:space="preserve"> // Вестник Белорусской государственной сельскохозяйственной академии. - 2023. - N 1. - С. 37-40.</w:t>
      </w:r>
    </w:p>
    <w:p w:rsidR="00F54B83" w:rsidRDefault="00F54B83" w:rsidP="00F54B83">
      <w:pPr>
        <w:pStyle w:val="a"/>
      </w:pPr>
      <w:r>
        <w:t>По пути обеспечения равных прав // Информационный бюллетень Администрации Президента Республики Беларусь. - 2023. - N 2. - С. 8-12.</w:t>
      </w:r>
    </w:p>
    <w:p w:rsidR="00F54B83" w:rsidRDefault="00F54B83" w:rsidP="00F54B83">
      <w:pPr>
        <w:pStyle w:val="a"/>
      </w:pPr>
      <w:r>
        <w:t>Попова, О. С. Актуальные проблемы воспитания молодежи Союзного государства в системе профессионального образования / О. С. Попова // Профессиональное образование. - 2015. - N 2. - С. 49-52.</w:t>
      </w:r>
    </w:p>
    <w:p w:rsidR="00F54B83" w:rsidRDefault="00F54B83" w:rsidP="00F54B83">
      <w:pPr>
        <w:pStyle w:val="a"/>
      </w:pPr>
      <w:proofErr w:type="spellStart"/>
      <w:r>
        <w:t>Пролесковский</w:t>
      </w:r>
      <w:proofErr w:type="spellEnd"/>
      <w:r>
        <w:t xml:space="preserve">, О. Союзное государство - уникальный интеграционный проект / О. </w:t>
      </w:r>
      <w:proofErr w:type="spellStart"/>
      <w:r>
        <w:t>Пролесковский</w:t>
      </w:r>
      <w:proofErr w:type="spellEnd"/>
      <w:r>
        <w:t>, Л</w:t>
      </w:r>
      <w:r>
        <w:t>.</w:t>
      </w:r>
      <w:r>
        <w:t xml:space="preserve"> </w:t>
      </w:r>
      <w:proofErr w:type="spellStart"/>
      <w:r>
        <w:t>Криштапович</w:t>
      </w:r>
      <w:proofErr w:type="spellEnd"/>
      <w:r>
        <w:t xml:space="preserve"> // Неман. - 2011. - N 12. - C. 4-14.</w:t>
      </w:r>
    </w:p>
    <w:p w:rsidR="00F54B83" w:rsidRDefault="00F54B83" w:rsidP="00F54B83">
      <w:pPr>
        <w:pStyle w:val="a"/>
      </w:pPr>
      <w:r>
        <w:t xml:space="preserve">Раковская, Л. П. Создание системы СМИ Союзного государства / Л. П. Раковская, О. Г. </w:t>
      </w:r>
      <w:proofErr w:type="spellStart"/>
      <w:r>
        <w:t>Слука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- 2021. - N 4. - С. 100-104.</w:t>
      </w:r>
    </w:p>
    <w:p w:rsidR="00F54B83" w:rsidRDefault="00F54B83" w:rsidP="00F54B83">
      <w:pPr>
        <w:pStyle w:val="a"/>
      </w:pPr>
      <w:r>
        <w:t>Румянцева, Е. Е. Пути достижения продовольственной безопасности Союзного государства и СНГ. Механизм согласования политики государств-участников / Е. Е. Румянцева. - Минск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Армита</w:t>
      </w:r>
      <w:proofErr w:type="spellEnd"/>
      <w:r>
        <w:t xml:space="preserve"> - Маркетинг, Менеджмент, 2001. - 336 c.</w:t>
      </w:r>
    </w:p>
    <w:p w:rsidR="00F54B83" w:rsidRDefault="00F54B83" w:rsidP="00F54B83">
      <w:pPr>
        <w:pStyle w:val="a"/>
      </w:pPr>
      <w:proofErr w:type="spellStart"/>
      <w:r>
        <w:t>Савко</w:t>
      </w:r>
      <w:proofErr w:type="spellEnd"/>
      <w:r>
        <w:t xml:space="preserve">, С. Союзное государство: к единой промышленной политике / С. </w:t>
      </w:r>
      <w:proofErr w:type="spellStart"/>
      <w:r>
        <w:t>Савко</w:t>
      </w:r>
      <w:proofErr w:type="spellEnd"/>
      <w:r>
        <w:t xml:space="preserve"> // </w:t>
      </w:r>
      <w:proofErr w:type="spellStart"/>
      <w:r>
        <w:t>Беларуская</w:t>
      </w:r>
      <w:proofErr w:type="spellEnd"/>
      <w:r>
        <w:t xml:space="preserve"> думка. - 2015. - N 10. - С. 9-15.</w:t>
      </w:r>
    </w:p>
    <w:p w:rsidR="00F54B83" w:rsidRDefault="00F54B83" w:rsidP="00F54B83">
      <w:pPr>
        <w:pStyle w:val="a"/>
        <w:widowControl/>
      </w:pPr>
      <w:r>
        <w:lastRenderedPageBreak/>
        <w:t>Сергеев, И. Новый этап интеграции</w:t>
      </w:r>
      <w:proofErr w:type="gramStart"/>
      <w:r>
        <w:t xml:space="preserve"> :</w:t>
      </w:r>
      <w:proofErr w:type="gramEnd"/>
      <w:r>
        <w:t xml:space="preserve"> по следам экспертно-</w:t>
      </w:r>
      <w:proofErr w:type="spellStart"/>
      <w:r>
        <w:t>медийного</w:t>
      </w:r>
      <w:proofErr w:type="spellEnd"/>
      <w:r>
        <w:t xml:space="preserve"> форума / И. Сергеев // </w:t>
      </w:r>
      <w:proofErr w:type="spellStart"/>
      <w:r>
        <w:t>Беларуская</w:t>
      </w:r>
      <w:proofErr w:type="spellEnd"/>
      <w:r>
        <w:t xml:space="preserve"> думка. - 2022. - N 4. - С. 3-6.</w:t>
      </w:r>
    </w:p>
    <w:p w:rsidR="00F54B83" w:rsidRDefault="00F54B83" w:rsidP="00F54B83">
      <w:pPr>
        <w:pStyle w:val="a"/>
      </w:pPr>
      <w:r>
        <w:t xml:space="preserve">Старовойтов, Р. Дружба, проверенная веками / Р. Старовойтов // </w:t>
      </w:r>
      <w:proofErr w:type="spellStart"/>
      <w:r>
        <w:t>Беларуская</w:t>
      </w:r>
      <w:proofErr w:type="spellEnd"/>
      <w:r>
        <w:t xml:space="preserve"> думка. - 2021. - N 9. - С. 19-27.</w:t>
      </w:r>
    </w:p>
    <w:p w:rsidR="00F54B83" w:rsidRDefault="00F54B83" w:rsidP="00F54B83">
      <w:pPr>
        <w:pStyle w:val="a"/>
      </w:pPr>
      <w:proofErr w:type="spellStart"/>
      <w:r>
        <w:t>Субоч</w:t>
      </w:r>
      <w:proofErr w:type="spellEnd"/>
      <w:r>
        <w:t xml:space="preserve">, Ф. Концептуальные основы формирования </w:t>
      </w:r>
      <w:proofErr w:type="spellStart"/>
      <w:r>
        <w:t>конверсионно</w:t>
      </w:r>
      <w:proofErr w:type="spellEnd"/>
      <w:r>
        <w:t xml:space="preserve">-технологического суверенитета Союзного государства с учетом диверсификации сквозных кластерных инноваций по критически важным отраслям / Ф. </w:t>
      </w:r>
      <w:proofErr w:type="spellStart"/>
      <w:r>
        <w:t>Субоч</w:t>
      </w:r>
      <w:proofErr w:type="spellEnd"/>
      <w:r>
        <w:t xml:space="preserve"> // Аграрная экономика. - 2023. - N 8. - С. 35-55.</w:t>
      </w:r>
    </w:p>
    <w:p w:rsidR="00F54B83" w:rsidRDefault="00F54B83" w:rsidP="00F54B83">
      <w:pPr>
        <w:pStyle w:val="a"/>
      </w:pPr>
      <w:r>
        <w:t xml:space="preserve">Технологический суверенитет: направления развития АПК Союзного государства / А. </w:t>
      </w:r>
      <w:proofErr w:type="spellStart"/>
      <w:r>
        <w:t>Русакович</w:t>
      </w:r>
      <w:proofErr w:type="spellEnd"/>
      <w:r>
        <w:t xml:space="preserve"> [и др.] // Наука и инновации. - 2024. - N 2. - С. 57-60. - Окончание. Начало</w:t>
      </w:r>
      <w:proofErr w:type="gramStart"/>
      <w:r>
        <w:t xml:space="preserve"> :</w:t>
      </w:r>
      <w:proofErr w:type="gramEnd"/>
      <w:r>
        <w:t xml:space="preserve"> № 1, 2024.</w:t>
      </w:r>
    </w:p>
    <w:p w:rsidR="00F54B83" w:rsidRDefault="00F54B83" w:rsidP="00F54B83">
      <w:pPr>
        <w:pStyle w:val="a"/>
      </w:pPr>
      <w:r>
        <w:t>Широкополосные магистрали взаимодействия // Информационный бюллетень Администрации Президента Республики Беларусь. - 2023. - N 5. - С. 2-12.</w:t>
      </w:r>
    </w:p>
    <w:p w:rsidR="00F54B83" w:rsidRPr="00F54B83" w:rsidRDefault="00F54B83" w:rsidP="00F54B83">
      <w:pPr>
        <w:pStyle w:val="a"/>
      </w:pPr>
      <w:r>
        <w:t>Экономическое пространство: перезагрузка // Информационный бюллетень Администрации Президента Республики Беларусь. - 2021. - N 12. - С. 2-5.</w:t>
      </w:r>
      <w:bookmarkStart w:id="0" w:name="_GoBack"/>
      <w:bookmarkEnd w:id="0"/>
    </w:p>
    <w:sectPr w:rsidR="00F54B83" w:rsidRPr="00F54B83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4D0" w:rsidRDefault="005F64D0" w:rsidP="008D1313">
      <w:pPr>
        <w:spacing w:after="0"/>
      </w:pPr>
      <w:r>
        <w:separator/>
      </w:r>
    </w:p>
  </w:endnote>
  <w:endnote w:type="continuationSeparator" w:id="0">
    <w:p w:rsidR="005F64D0" w:rsidRDefault="005F64D0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F54B83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18"/>
      </w:rPr>
    </w:pPr>
    <w:r w:rsidRPr="00F54B83">
      <w:rPr>
        <w:rFonts w:ascii="Calibri" w:hAnsi="Calibri" w:cs="Courier New"/>
        <w:sz w:val="18"/>
        <w:szCs w:val="18"/>
      </w:rPr>
      <w:t>Сайт библиотеки БГАТУ:</w:t>
    </w:r>
    <w:r w:rsidR="001F5B95" w:rsidRPr="00F54B83">
      <w:rPr>
        <w:rFonts w:ascii="Calibri" w:hAnsi="Calibri" w:cs="Courier New"/>
        <w:sz w:val="18"/>
        <w:szCs w:val="18"/>
      </w:rPr>
      <w:t xml:space="preserve"> </w:t>
    </w:r>
    <w:hyperlink r:id="rId1" w:history="1">
      <w:r w:rsidR="00F54B83" w:rsidRPr="00F54B83">
        <w:rPr>
          <w:rStyle w:val="aa"/>
          <w:rFonts w:ascii="Calibri" w:hAnsi="Calibri" w:cs="Courier New"/>
          <w:sz w:val="18"/>
          <w:szCs w:val="18"/>
        </w:rPr>
        <w:t>https://bsatu.by/ru/biblioteka</w:t>
      </w:r>
    </w:hyperlink>
    <w:r w:rsidR="001F5B95" w:rsidRPr="00F54B83">
      <w:rPr>
        <w:rFonts w:ascii="Calibri" w:hAnsi="Calibri" w:cs="Courier New"/>
        <w:sz w:val="18"/>
        <w:szCs w:val="18"/>
      </w:rPr>
      <w:t xml:space="preserve"> </w:t>
    </w:r>
    <w:proofErr w:type="spellStart"/>
    <w:r w:rsidR="00D5799D" w:rsidRPr="00F54B83">
      <w:rPr>
        <w:rFonts w:ascii="Calibri" w:hAnsi="Calibri" w:cs="Courier New"/>
        <w:sz w:val="18"/>
        <w:szCs w:val="18"/>
      </w:rPr>
      <w:t>Р</w:t>
    </w:r>
    <w:r w:rsidRPr="00F54B83">
      <w:rPr>
        <w:rFonts w:ascii="Calibri" w:hAnsi="Calibri" w:cs="Courier New"/>
        <w:sz w:val="18"/>
        <w:szCs w:val="18"/>
      </w:rPr>
      <w:t>епозиторий</w:t>
    </w:r>
    <w:proofErr w:type="spellEnd"/>
    <w:r w:rsidRPr="00F54B83">
      <w:rPr>
        <w:rFonts w:ascii="Calibri" w:hAnsi="Calibri" w:cs="Courier New"/>
        <w:sz w:val="18"/>
        <w:szCs w:val="18"/>
      </w:rPr>
      <w:t xml:space="preserve"> БГАТУ:</w:t>
    </w:r>
    <w:r w:rsidR="001F5B95" w:rsidRPr="00F54B83">
      <w:rPr>
        <w:rFonts w:ascii="Calibri" w:hAnsi="Calibri" w:cs="Courier New"/>
        <w:sz w:val="18"/>
        <w:szCs w:val="18"/>
      </w:rPr>
      <w:t xml:space="preserve"> </w:t>
    </w:r>
    <w:hyperlink r:id="rId2" w:history="1">
      <w:r w:rsidR="00F54B83" w:rsidRPr="00F54B83">
        <w:rPr>
          <w:rStyle w:val="aa"/>
          <w:rFonts w:ascii="Calibri" w:hAnsi="Calibri" w:cs="Courier New"/>
          <w:sz w:val="18"/>
          <w:szCs w:val="18"/>
        </w:rPr>
        <w:t>https://rep.bsatu.by</w:t>
      </w:r>
    </w:hyperlink>
    <w:r w:rsidR="001F5B95" w:rsidRPr="00F54B83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="000813E3" w:rsidRPr="00F54B83">
      <w:rPr>
        <w:rFonts w:ascii="Calibri" w:hAnsi="Calibri" w:cs="Courier New"/>
        <w:sz w:val="18"/>
        <w:szCs w:val="18"/>
      </w:rPr>
      <w:t>Библиотека в ВК:</w:t>
    </w:r>
    <w:r w:rsidR="001F5B95" w:rsidRPr="00F54B83">
      <w:rPr>
        <w:rFonts w:ascii="Calibri" w:hAnsi="Calibri" w:cs="Courier New"/>
        <w:sz w:val="18"/>
        <w:szCs w:val="18"/>
      </w:rPr>
      <w:t xml:space="preserve"> </w:t>
    </w:r>
    <w:hyperlink r:id="rId3" w:history="1">
      <w:r w:rsidR="001F5B95" w:rsidRPr="00F54B83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4D0" w:rsidRDefault="005F64D0" w:rsidP="008D1313">
      <w:pPr>
        <w:spacing w:after="0"/>
      </w:pPr>
      <w:r>
        <w:separator/>
      </w:r>
    </w:p>
  </w:footnote>
  <w:footnote w:type="continuationSeparator" w:id="0">
    <w:p w:rsidR="005F64D0" w:rsidRDefault="005F64D0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F64D0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F690F"/>
    <w:multiLevelType w:val="multilevel"/>
    <w:tmpl w:val="5EAC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D0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64D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799D"/>
    <w:rsid w:val="00D67401"/>
    <w:rsid w:val="00EC75A9"/>
    <w:rsid w:val="00F54B83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6</TotalTime>
  <Pages>3</Pages>
  <Words>760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keywords>PavelDAS</cp:keywords>
  <cp:lastModifiedBy>Администратор</cp:lastModifiedBy>
  <cp:revision>2</cp:revision>
  <dcterms:created xsi:type="dcterms:W3CDTF">2024-12-19T12:43:00Z</dcterms:created>
  <dcterms:modified xsi:type="dcterms:W3CDTF">2024-12-19T12:49:00Z</dcterms:modified>
</cp:coreProperties>
</file>