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A3DE76C089F540E5A6C769F9AB66A554"/>
        </w:placeholder>
        <w:text w:multiLine="1"/>
      </w:sdtPr>
      <w:sdtContent>
        <w:p w:rsidR="000F3F20" w:rsidRPr="003904D5" w:rsidRDefault="003904D5" w:rsidP="000F3F20">
          <w:pPr>
            <w:jc w:val="center"/>
            <w:rPr>
              <w:rStyle w:val="af"/>
            </w:rPr>
          </w:pPr>
          <w:r w:rsidRPr="003904D5">
            <w:rPr>
              <w:rStyle w:val="af"/>
            </w:rPr>
            <w:t>История, одетая в роман. К 255-летнему юбилею Вальтера Скотта, британского писателя, поэта, историка</w:t>
          </w:r>
          <w:proofErr w:type="gramStart"/>
          <w:r w:rsidRPr="003904D5">
            <w:rPr>
              <w:rStyle w:val="af"/>
            </w:rPr>
            <w:t>,с</w:t>
          </w:r>
          <w:proofErr w:type="gramEnd"/>
          <w:r w:rsidRPr="003904D5">
            <w:rPr>
              <w:rStyle w:val="af"/>
            </w:rPr>
            <w:t>обирателя древностей, адвоката, основоположника жанра исторического романа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B6CB28DC55B94F9680F1EC3D830AB848"/>
        </w:placeholder>
      </w:sdtPr>
      <w:sdtEndPr>
        <w:rPr>
          <w:rStyle w:val="ae"/>
        </w:rPr>
      </w:sdtEndPr>
      <w:sdtContent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Пирсон, Х. Вальтер Скотт / Х. Пирсон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пер. с англ., </w:t>
          </w:r>
          <w:proofErr w:type="spellStart"/>
          <w:r>
            <w:rPr>
              <w:rFonts w:eastAsia="Times New Roman"/>
            </w:rPr>
            <w:t>послесл</w:t>
          </w:r>
          <w:proofErr w:type="spellEnd"/>
          <w:r>
            <w:rPr>
              <w:rFonts w:eastAsia="Times New Roman"/>
            </w:rPr>
            <w:t xml:space="preserve">. и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 xml:space="preserve">. В. </w:t>
          </w:r>
          <w:proofErr w:type="spellStart"/>
          <w:r>
            <w:rPr>
              <w:rFonts w:eastAsia="Times New Roman"/>
            </w:rPr>
            <w:t>Скороденко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[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А.  Антонов]. - 2-е издание.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Книга, 1983. - 240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. Пуритане = </w:t>
          </w:r>
          <w:proofErr w:type="spellStart"/>
          <w:r>
            <w:rPr>
              <w:rFonts w:eastAsia="Times New Roman"/>
            </w:rPr>
            <w:t>Old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mortality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/ В. Скотт ; пер. с англ. А. Бобовича ; [</w:t>
          </w:r>
          <w:proofErr w:type="spellStart"/>
          <w:r>
            <w:rPr>
              <w:rFonts w:eastAsia="Times New Roman"/>
            </w:rPr>
            <w:t>послесл</w:t>
          </w:r>
          <w:proofErr w:type="spellEnd"/>
          <w:r>
            <w:rPr>
              <w:rFonts w:eastAsia="Times New Roman"/>
            </w:rPr>
            <w:t xml:space="preserve">. и прим. И. </w:t>
          </w:r>
          <w:proofErr w:type="spellStart"/>
          <w:r>
            <w:rPr>
              <w:rFonts w:eastAsia="Times New Roman"/>
            </w:rPr>
            <w:t>Шайтанова</w:t>
          </w:r>
          <w:proofErr w:type="spellEnd"/>
          <w:r>
            <w:rPr>
              <w:rFonts w:eastAsia="Times New Roman"/>
            </w:rPr>
            <w:t>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1989. - 364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Айвенго / В. Скотт. Легенда об Уленшпигеле и </w:t>
          </w:r>
          <w:proofErr w:type="spellStart"/>
          <w:r>
            <w:rPr>
              <w:rFonts w:eastAsia="Times New Roman"/>
            </w:rPr>
            <w:t>Ламме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Гудзаке</w:t>
          </w:r>
          <w:proofErr w:type="spellEnd"/>
          <w:r>
            <w:rPr>
              <w:rFonts w:eastAsia="Times New Roman"/>
            </w:rPr>
            <w:t xml:space="preserve"> и об их приключениях отважных, забавных и достославных во Фландрии и иных странах / Ш. Костер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: пер. с англ. : пер. с франц. / В. Скотт, Ш. Костер ; [вступ. ст. Н. </w:t>
          </w:r>
          <w:proofErr w:type="spellStart"/>
          <w:r>
            <w:rPr>
              <w:rFonts w:eastAsia="Times New Roman"/>
            </w:rPr>
            <w:t>Михальской</w:t>
          </w:r>
          <w:proofErr w:type="spellEnd"/>
          <w:r>
            <w:rPr>
              <w:rFonts w:eastAsia="Times New Roman"/>
            </w:rPr>
            <w:t xml:space="preserve">, К. Паустовского, С. </w:t>
          </w:r>
          <w:proofErr w:type="spellStart"/>
          <w:r>
            <w:rPr>
              <w:rFonts w:eastAsia="Times New Roman"/>
            </w:rPr>
            <w:t>Сказкина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 xml:space="preserve">. Р. Самарина, С. </w:t>
          </w:r>
          <w:proofErr w:type="spellStart"/>
          <w:r>
            <w:rPr>
              <w:rFonts w:eastAsia="Times New Roman"/>
            </w:rPr>
            <w:t>Сказкина</w:t>
          </w:r>
          <w:proofErr w:type="spellEnd"/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ил. </w:t>
          </w:r>
          <w:proofErr w:type="gramStart"/>
          <w:r>
            <w:rPr>
              <w:rFonts w:eastAsia="Times New Roman"/>
            </w:rPr>
            <w:t>И. Кускова].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Детская литература, 1988. - 734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Скотт, В. Айвенго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/ В. Скотт ; пер. с англ. Е. Бекетова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Ю. Э. </w:t>
          </w:r>
          <w:proofErr w:type="spellStart"/>
          <w:r>
            <w:rPr>
              <w:rFonts w:eastAsia="Times New Roman"/>
            </w:rPr>
            <w:t>Коляденко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Юнацтва</w:t>
          </w:r>
          <w:proofErr w:type="spellEnd"/>
          <w:r>
            <w:rPr>
              <w:rFonts w:eastAsia="Times New Roman"/>
            </w:rPr>
            <w:t xml:space="preserve">, 1990. - 448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Гай </w:t>
          </w:r>
          <w:proofErr w:type="spellStart"/>
          <w:r>
            <w:rPr>
              <w:rFonts w:eastAsia="Times New Roman"/>
            </w:rPr>
            <w:t>Мэннеринг</w:t>
          </w:r>
          <w:proofErr w:type="spellEnd"/>
          <w:r>
            <w:rPr>
              <w:rFonts w:eastAsia="Times New Roman"/>
            </w:rPr>
            <w:t xml:space="preserve"> = </w:t>
          </w:r>
          <w:proofErr w:type="spellStart"/>
          <w:r>
            <w:rPr>
              <w:rFonts w:eastAsia="Times New Roman"/>
            </w:rPr>
            <w:t>Guy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Mannering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or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Тhe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astrologer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[роман] / В. Скотт ; пер. с англ. А. Шадрина ; [вступ. ст. Б. </w:t>
          </w:r>
          <w:proofErr w:type="spellStart"/>
          <w:r>
            <w:rPr>
              <w:rFonts w:eastAsia="Times New Roman"/>
            </w:rPr>
            <w:t>Реизова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М. Рабиновича].</w:t>
          </w:r>
          <w:proofErr w:type="gramEnd"/>
          <w:r>
            <w:rPr>
              <w:rFonts w:eastAsia="Times New Roman"/>
            </w:rPr>
            <w:t xml:space="preserve"> - Ленинград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1971. - 486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Квентин </w:t>
          </w:r>
          <w:proofErr w:type="spellStart"/>
          <w:r>
            <w:rPr>
              <w:rFonts w:eastAsia="Times New Roman"/>
            </w:rPr>
            <w:t>Дорвард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[роман] / В. Скотт ; [пер. с англ. М. А. </w:t>
          </w:r>
          <w:proofErr w:type="spellStart"/>
          <w:r>
            <w:rPr>
              <w:rFonts w:eastAsia="Times New Roman"/>
            </w:rPr>
            <w:t>Шишмаревой</w:t>
          </w:r>
          <w:proofErr w:type="spellEnd"/>
          <w:r>
            <w:rPr>
              <w:rFonts w:eastAsia="Times New Roman"/>
            </w:rPr>
            <w:t xml:space="preserve"> ; пер. стихов и эпиграфов В. В. Иванова ; ил. </w:t>
          </w:r>
          <w:proofErr w:type="gramStart"/>
          <w:r>
            <w:rPr>
              <w:rFonts w:eastAsia="Times New Roman"/>
            </w:rPr>
            <w:t xml:space="preserve">Б. Н. </w:t>
          </w:r>
          <w:proofErr w:type="spellStart"/>
          <w:r>
            <w:rPr>
              <w:rFonts w:eastAsia="Times New Roman"/>
            </w:rPr>
            <w:t>Сенновского</w:t>
          </w:r>
          <w:proofErr w:type="spellEnd"/>
          <w:r>
            <w:rPr>
              <w:rFonts w:eastAsia="Times New Roman"/>
            </w:rPr>
            <w:t>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Правда, 1979. - 511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Квентин </w:t>
          </w:r>
          <w:proofErr w:type="spellStart"/>
          <w:r>
            <w:rPr>
              <w:rFonts w:eastAsia="Times New Roman"/>
            </w:rPr>
            <w:t>Дорвард</w:t>
          </w:r>
          <w:proofErr w:type="spellEnd"/>
          <w:r>
            <w:rPr>
              <w:rFonts w:eastAsia="Times New Roman"/>
            </w:rPr>
            <w:t xml:space="preserve"> = </w:t>
          </w:r>
          <w:proofErr w:type="spellStart"/>
          <w:r>
            <w:rPr>
              <w:rFonts w:eastAsia="Times New Roman"/>
            </w:rPr>
            <w:t>Quentin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Durward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/ В. Скотт ; пер. с англ. М. А. </w:t>
          </w:r>
          <w:proofErr w:type="spellStart"/>
          <w:r>
            <w:rPr>
              <w:rFonts w:eastAsia="Times New Roman"/>
            </w:rPr>
            <w:t>Шишмаревой</w:t>
          </w:r>
          <w:proofErr w:type="spellEnd"/>
          <w:r>
            <w:rPr>
              <w:rFonts w:eastAsia="Times New Roman"/>
            </w:rPr>
            <w:t xml:space="preserve"> ; [</w:t>
          </w:r>
          <w:proofErr w:type="spellStart"/>
          <w:r>
            <w:rPr>
              <w:rFonts w:eastAsia="Times New Roman"/>
            </w:rPr>
            <w:t>послесл</w:t>
          </w:r>
          <w:proofErr w:type="spellEnd"/>
          <w:r>
            <w:rPr>
              <w:rFonts w:eastAsia="Times New Roman"/>
            </w:rPr>
            <w:t xml:space="preserve">. и прим. А. </w:t>
          </w:r>
          <w:proofErr w:type="spellStart"/>
          <w:r>
            <w:rPr>
              <w:rFonts w:eastAsia="Times New Roman"/>
            </w:rPr>
            <w:t>Ингера</w:t>
          </w:r>
          <w:proofErr w:type="spellEnd"/>
          <w:r>
            <w:rPr>
              <w:rFonts w:eastAsia="Times New Roman"/>
            </w:rPr>
            <w:t>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1987. - 383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</w:t>
          </w:r>
          <w:proofErr w:type="spellStart"/>
          <w:r>
            <w:rPr>
              <w:rFonts w:eastAsia="Times New Roman"/>
            </w:rPr>
            <w:t>Певерил</w:t>
          </w:r>
          <w:proofErr w:type="spellEnd"/>
          <w:r>
            <w:rPr>
              <w:rFonts w:eastAsia="Times New Roman"/>
            </w:rPr>
            <w:t xml:space="preserve"> Пик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[роман] / В. Скотт ; [пер. с англ. М. Беккер, Н. </w:t>
          </w:r>
          <w:proofErr w:type="spellStart"/>
          <w:r>
            <w:rPr>
              <w:rFonts w:eastAsia="Times New Roman"/>
            </w:rPr>
            <w:t>Емельянниковой</w:t>
          </w:r>
          <w:proofErr w:type="spellEnd"/>
          <w:r>
            <w:rPr>
              <w:rFonts w:eastAsia="Times New Roman"/>
            </w:rPr>
            <w:t xml:space="preserve"> ; вступ. ст. Н. Банникова ;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>. М. Рабиновича ; ил</w:t>
          </w:r>
          <w:proofErr w:type="gramStart"/>
          <w:r>
            <w:rPr>
              <w:rFonts w:eastAsia="Times New Roman"/>
            </w:rPr>
            <w:t>.</w:t>
          </w:r>
          <w:proofErr w:type="gramEnd"/>
          <w:r>
            <w:rPr>
              <w:rFonts w:eastAsia="Times New Roman"/>
            </w:rPr>
            <w:t xml:space="preserve"> </w:t>
          </w:r>
          <w:proofErr w:type="gramStart"/>
          <w:r>
            <w:rPr>
              <w:rFonts w:eastAsia="Times New Roman"/>
            </w:rPr>
            <w:t>и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оформл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П. Парамонова].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Правда, 1990. - 480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</w:t>
          </w:r>
          <w:proofErr w:type="spellStart"/>
          <w:r>
            <w:rPr>
              <w:rFonts w:eastAsia="Times New Roman"/>
            </w:rPr>
            <w:t>Пертская</w:t>
          </w:r>
          <w:proofErr w:type="spellEnd"/>
          <w:r>
            <w:rPr>
              <w:rFonts w:eastAsia="Times New Roman"/>
            </w:rPr>
            <w:t xml:space="preserve"> красавица, или Валентинов день = </w:t>
          </w:r>
          <w:proofErr w:type="spellStart"/>
          <w:r>
            <w:rPr>
              <w:rFonts w:eastAsia="Times New Roman"/>
            </w:rPr>
            <w:t>The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fair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maid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of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Perth</w:t>
          </w:r>
          <w:proofErr w:type="spellEnd"/>
          <w:r>
            <w:rPr>
              <w:rFonts w:eastAsia="Times New Roman"/>
            </w:rPr>
            <w:t xml:space="preserve">, </w:t>
          </w:r>
          <w:proofErr w:type="spellStart"/>
          <w:r>
            <w:rPr>
              <w:rFonts w:eastAsia="Times New Roman"/>
            </w:rPr>
            <w:t>or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Saint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Valentine's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day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/ В. Скотт ; [пер. с англ. Н. Д. </w:t>
          </w:r>
          <w:proofErr w:type="spellStart"/>
          <w:r>
            <w:rPr>
              <w:rFonts w:eastAsia="Times New Roman"/>
            </w:rPr>
            <w:t>Вольпина</w:t>
          </w:r>
          <w:proofErr w:type="spellEnd"/>
          <w:r>
            <w:rPr>
              <w:rFonts w:eastAsia="Times New Roman"/>
            </w:rPr>
            <w:t xml:space="preserve">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Ю. А. Белов].</w:t>
          </w:r>
          <w:proofErr w:type="gramEnd"/>
          <w:r>
            <w:rPr>
              <w:rFonts w:eastAsia="Times New Roman"/>
            </w:rPr>
            <w:t xml:space="preserve"> - Ростов-на-Дону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Ростовское книжное издательство, 1986. - 464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Скотт, В. Пуритане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Легенда о </w:t>
          </w:r>
          <w:proofErr w:type="spellStart"/>
          <w:r>
            <w:rPr>
              <w:rFonts w:eastAsia="Times New Roman"/>
            </w:rPr>
            <w:t>Монтрозе</w:t>
          </w:r>
          <w:proofErr w:type="spellEnd"/>
          <w:r>
            <w:rPr>
              <w:rFonts w:eastAsia="Times New Roman"/>
            </w:rPr>
            <w:t xml:space="preserve"> : романы : пер. с англ. / В. Скотт.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1971. - 688 c. </w:t>
          </w:r>
        </w:p>
        <w:p w:rsidR="00DA7B71" w:rsidRDefault="00DA7B71" w:rsidP="00DA7B71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>Скотт, В. Ричард Львиное Сердце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/ В. Скотт.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Баян, 1993. - 336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Скотт, В. Ричард Львиное Сердце = </w:t>
          </w:r>
          <w:proofErr w:type="spellStart"/>
          <w:r>
            <w:rPr>
              <w:rFonts w:eastAsia="Times New Roman"/>
            </w:rPr>
            <w:t>The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talisman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роман / В. Скотт ; [пер. с англ. Ст. </w:t>
          </w:r>
          <w:proofErr w:type="spellStart"/>
          <w:r>
            <w:rPr>
              <w:rFonts w:eastAsia="Times New Roman"/>
            </w:rPr>
            <w:t>Вольского</w:t>
          </w:r>
          <w:proofErr w:type="spellEnd"/>
          <w:r>
            <w:rPr>
              <w:rFonts w:eastAsia="Times New Roman"/>
            </w:rPr>
            <w:t>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Республика, 1992. - 351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Скотт, В. Роб Рой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приключенческий роман: пер. с англ. / В. Скотт. - Кишинев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Лумина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Кондор, 1993. - 384 c. </w:t>
          </w:r>
        </w:p>
        <w:p w:rsidR="00DA7B71" w:rsidRDefault="00DA7B71" w:rsidP="00DA7B71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Скотт, В. Собрание сочинений. В 20 т.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пер. с англ. Т. 19 : Талисман ; Поэты и стихотворения / В. Скотт ; под общ</w:t>
          </w:r>
          <w:proofErr w:type="gramStart"/>
          <w:r>
            <w:rPr>
              <w:rFonts w:eastAsia="Times New Roman"/>
            </w:rPr>
            <w:t>.</w:t>
          </w:r>
          <w:proofErr w:type="gramEnd"/>
          <w:r>
            <w:rPr>
              <w:rFonts w:eastAsia="Times New Roman"/>
            </w:rPr>
            <w:t xml:space="preserve"> </w:t>
          </w:r>
          <w:proofErr w:type="gramStart"/>
          <w:r>
            <w:rPr>
              <w:rFonts w:eastAsia="Times New Roman"/>
            </w:rPr>
            <w:t>р</w:t>
          </w:r>
          <w:proofErr w:type="gramEnd"/>
          <w:r>
            <w:rPr>
              <w:rFonts w:eastAsia="Times New Roman"/>
            </w:rPr>
            <w:t xml:space="preserve">ед. Б. Г. </w:t>
          </w:r>
          <w:proofErr w:type="spellStart"/>
          <w:r>
            <w:rPr>
              <w:rFonts w:eastAsia="Times New Roman"/>
            </w:rPr>
            <w:t>Реизова</w:t>
          </w:r>
          <w:proofErr w:type="spellEnd"/>
          <w:r>
            <w:rPr>
              <w:rFonts w:eastAsia="Times New Roman"/>
            </w:rPr>
            <w:t xml:space="preserve"> ; [ред. пер. И. В. </w:t>
          </w:r>
          <w:proofErr w:type="spellStart"/>
          <w:r>
            <w:rPr>
              <w:rFonts w:eastAsia="Times New Roman"/>
            </w:rPr>
            <w:t>Брусянина</w:t>
          </w:r>
          <w:proofErr w:type="spellEnd"/>
          <w:r>
            <w:rPr>
              <w:rFonts w:eastAsia="Times New Roman"/>
            </w:rPr>
            <w:t xml:space="preserve"> и Ю. Б. Корнеева ; </w:t>
          </w:r>
          <w:proofErr w:type="spellStart"/>
          <w:r>
            <w:rPr>
              <w:rFonts w:eastAsia="Times New Roman"/>
            </w:rPr>
            <w:t>коммент</w:t>
          </w:r>
          <w:proofErr w:type="spellEnd"/>
          <w:r>
            <w:rPr>
              <w:rFonts w:eastAsia="Times New Roman"/>
            </w:rPr>
            <w:t xml:space="preserve">. </w:t>
          </w:r>
          <w:proofErr w:type="gramStart"/>
          <w:r>
            <w:rPr>
              <w:rFonts w:eastAsia="Times New Roman"/>
            </w:rPr>
            <w:t>Ю. А. Петровского, Р. М. Самарина].</w:t>
          </w:r>
          <w:proofErr w:type="gramEnd"/>
          <w:r>
            <w:rPr>
              <w:rFonts w:eastAsia="Times New Roman"/>
            </w:rPr>
            <w:t xml:space="preserve">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Художественная литература, 1965. - 788 c. </w:t>
          </w:r>
        </w:p>
        <w:p w:rsidR="00DA7B71" w:rsidRPr="00DA7B71" w:rsidRDefault="00DA7B71" w:rsidP="00DA7B71">
          <w:pPr>
            <w:pStyle w:val="a"/>
          </w:pPr>
          <w:r>
            <w:rPr>
              <w:rFonts w:eastAsia="Times New Roman"/>
            </w:rPr>
            <w:t>Скотт, В. Черный карлик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Пертская</w:t>
          </w:r>
          <w:proofErr w:type="spellEnd"/>
          <w:r>
            <w:rPr>
              <w:rFonts w:eastAsia="Times New Roman"/>
            </w:rPr>
            <w:t xml:space="preserve"> красавица, или День святого Валентин : романы / В. Скотт ; ред. О. Мандельштам ; </w:t>
          </w:r>
          <w:proofErr w:type="spellStart"/>
          <w:r>
            <w:rPr>
              <w:rFonts w:eastAsia="Times New Roman"/>
            </w:rPr>
            <w:t>худож</w:t>
          </w:r>
          <w:proofErr w:type="spellEnd"/>
          <w:r>
            <w:rPr>
              <w:rFonts w:eastAsia="Times New Roman"/>
            </w:rPr>
            <w:t>.: С. Борин, В. Мищенко.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Мока</w:t>
          </w:r>
          <w:proofErr w:type="spellEnd"/>
          <w:r>
            <w:rPr>
              <w:rFonts w:eastAsia="Times New Roman"/>
            </w:rPr>
            <w:t>-имидж, 1992. - 368 c.</w:t>
          </w:r>
        </w:p>
        <w:bookmarkStart w:id="0" w:name="_GoBack" w:displacedByCustomXml="next"/>
        <w:bookmarkEnd w:id="0" w:displacedByCustomXml="next"/>
      </w:sdtContent>
    </w:sdt>
    <w:sectPr w:rsidR="00DA7B71" w:rsidRPr="00DA7B71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4D5" w:rsidRDefault="003904D5" w:rsidP="008D1313">
      <w:pPr>
        <w:spacing w:after="0"/>
      </w:pPr>
      <w:r>
        <w:separator/>
      </w:r>
    </w:p>
  </w:endnote>
  <w:endnote w:type="continuationSeparator" w:id="0">
    <w:p w:rsidR="003904D5" w:rsidRDefault="003904D5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8B28BB" w:rsidRPr="00DA7B71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DA7B71">
      <w:rPr>
        <w:rFonts w:ascii="Calibri" w:hAnsi="Calibri" w:cs="Courier New"/>
        <w:sz w:val="18"/>
        <w:szCs w:val="20"/>
      </w:rPr>
      <w:t>Сайт библиотеки БГАТУ:</w:t>
    </w:r>
    <w:r w:rsidR="001F5B95" w:rsidRPr="00DA7B71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DA7B71" w:rsidRPr="00DA7B71">
        <w:rPr>
          <w:rStyle w:val="aa"/>
          <w:rFonts w:ascii="Calibri" w:hAnsi="Calibri" w:cs="Courier New"/>
          <w:sz w:val="18"/>
          <w:szCs w:val="20"/>
        </w:rPr>
        <w:t>http</w:t>
      </w:r>
      <w:r w:rsidR="00DA7B71" w:rsidRPr="00DA7B71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DA7B71" w:rsidRPr="00DA7B71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DA7B71">
      <w:rPr>
        <w:rFonts w:ascii="Calibri" w:hAnsi="Calibri" w:cs="Courier New"/>
        <w:sz w:val="18"/>
        <w:szCs w:val="20"/>
      </w:rPr>
      <w:t xml:space="preserve"> </w:t>
    </w:r>
    <w:r w:rsidR="00D5799D" w:rsidRPr="00DA7B71">
      <w:rPr>
        <w:rFonts w:ascii="Calibri" w:hAnsi="Calibri" w:cs="Courier New"/>
        <w:sz w:val="18"/>
        <w:szCs w:val="20"/>
      </w:rPr>
      <w:t>Р</w:t>
    </w:r>
    <w:r w:rsidRPr="00DA7B71">
      <w:rPr>
        <w:rFonts w:ascii="Calibri" w:hAnsi="Calibri" w:cs="Courier New"/>
        <w:sz w:val="18"/>
        <w:szCs w:val="20"/>
      </w:rPr>
      <w:t>епозиторий БГАТУ:</w:t>
    </w:r>
    <w:r w:rsidR="001F5B95" w:rsidRPr="00DA7B71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DA7B71" w:rsidRPr="00DA7B71">
        <w:rPr>
          <w:rStyle w:val="aa"/>
          <w:rFonts w:ascii="Calibri" w:hAnsi="Calibri" w:cs="Courier New"/>
          <w:sz w:val="18"/>
          <w:szCs w:val="20"/>
        </w:rPr>
        <w:t>http</w:t>
      </w:r>
      <w:r w:rsidR="00DA7B71" w:rsidRPr="00DA7B71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DA7B71" w:rsidRPr="00DA7B71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DA7B71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DA7B71">
      <w:rPr>
        <w:rFonts w:ascii="Calibri" w:hAnsi="Calibri" w:cs="Courier New"/>
        <w:sz w:val="18"/>
        <w:szCs w:val="20"/>
      </w:rPr>
      <w:t>Библиотека в ВК:</w:t>
    </w:r>
    <w:r w:rsidR="001F5B95" w:rsidRPr="00DA7B71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DA7B71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4D5" w:rsidRDefault="003904D5" w:rsidP="008D1313">
      <w:pPr>
        <w:spacing w:after="0"/>
      </w:pPr>
      <w:r>
        <w:separator/>
      </w:r>
    </w:p>
  </w:footnote>
  <w:footnote w:type="continuationSeparator" w:id="0">
    <w:p w:rsidR="003904D5" w:rsidRDefault="003904D5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A467C"/>
    <w:multiLevelType w:val="multilevel"/>
    <w:tmpl w:val="7EB6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D5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74697"/>
    <w:rsid w:val="003904D5"/>
    <w:rsid w:val="003C2249"/>
    <w:rsid w:val="003C68C5"/>
    <w:rsid w:val="003E1973"/>
    <w:rsid w:val="00427BAD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D5799D"/>
    <w:rsid w:val="00D67401"/>
    <w:rsid w:val="00DA7B71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DE76C089F540E5A6C769F9AB66A5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91F696-98A8-4416-859B-E75FE79A4A08}"/>
      </w:docPartPr>
      <w:docPartBody>
        <w:p w:rsidR="00000000" w:rsidRDefault="00C76721">
          <w:pPr>
            <w:pStyle w:val="A3DE76C089F540E5A6C769F9AB66A554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B6CB28DC55B94F9680F1EC3D830AB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003618-1E3C-4735-8BC5-900EFD7DD18F}"/>
      </w:docPartPr>
      <w:docPartBody>
        <w:p w:rsidR="00000000" w:rsidRDefault="00C76721">
          <w:pPr>
            <w:pStyle w:val="B6CB28DC55B94F9680F1EC3D830AB848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3DE76C089F540E5A6C769F9AB66A554">
    <w:name w:val="A3DE76C089F540E5A6C769F9AB66A554"/>
  </w:style>
  <w:style w:type="paragraph" w:customStyle="1" w:styleId="B6CB28DC55B94F9680F1EC3D830AB848">
    <w:name w:val="B6CB28DC55B94F9680F1EC3D830AB8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3DE76C089F540E5A6C769F9AB66A554">
    <w:name w:val="A3DE76C089F540E5A6C769F9AB66A554"/>
  </w:style>
  <w:style w:type="paragraph" w:customStyle="1" w:styleId="B6CB28DC55B94F9680F1EC3D830AB848">
    <w:name w:val="B6CB28DC55B94F9680F1EC3D830AB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2</TotalTime>
  <Pages>2</Pages>
  <Words>419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2026-08-31T13:32:00Z</dcterms:created>
  <dcterms:modified xsi:type="dcterms:W3CDTF">2026-08-31T13:34:00Z</dcterms:modified>
</cp:coreProperties>
</file>