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4CA604C941334B1BBF50F873B67A0A80"/>
        </w:placeholder>
        <w:text w:multiLine="1"/>
      </w:sdtPr>
      <w:sdtContent>
        <w:p w:rsidR="000F3F20" w:rsidRPr="00FD5FFF" w:rsidRDefault="00B853DE" w:rsidP="000F3F20">
          <w:pPr>
            <w:jc w:val="center"/>
            <w:rPr>
              <w:rStyle w:val="af"/>
            </w:rPr>
          </w:pPr>
          <w:r w:rsidRPr="00FD5FFF">
            <w:rPr>
              <w:rStyle w:val="af"/>
            </w:rPr>
            <w:t>«Куда влечёт тебя свободный ум…». К 230-летию со дня рождения А. С. Грибоедова, русского писателя, драматурга, дипломата, историка, пианиста и композитора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A08E8026E43045EF9F804F494A7332AC"/>
        </w:placeholder>
      </w:sdtPr>
      <w:sdtEndPr>
        <w:rPr>
          <w:rStyle w:val="ae"/>
        </w:rPr>
      </w:sdtEndPr>
      <w:sdtContent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Белинский, В. Г. О классиках русской литературы / В. Г. Белинский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и примеч. Ю. С. </w:t>
          </w:r>
          <w:proofErr w:type="spellStart"/>
          <w:r>
            <w:rPr>
              <w:rFonts w:eastAsia="Times New Roman"/>
            </w:rPr>
            <w:t>Пширкова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Наука и техника, 1976. - 528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Гончаров, И. А. </w:t>
          </w:r>
          <w:proofErr w:type="spellStart"/>
          <w:r>
            <w:rPr>
              <w:rFonts w:eastAsia="Times New Roman"/>
            </w:rPr>
            <w:t>Мильон</w:t>
          </w:r>
          <w:proofErr w:type="spellEnd"/>
          <w:r>
            <w:rPr>
              <w:rFonts w:eastAsia="Times New Roman"/>
            </w:rPr>
            <w:t xml:space="preserve"> терзаний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критический этюд / И. А. Гончаров ; [</w:t>
          </w:r>
          <w:proofErr w:type="spellStart"/>
          <w:r>
            <w:rPr>
              <w:rFonts w:eastAsia="Times New Roman"/>
            </w:rPr>
            <w:t>послесл</w:t>
          </w:r>
          <w:proofErr w:type="spellEnd"/>
          <w:r>
            <w:rPr>
              <w:rFonts w:eastAsia="Times New Roman"/>
            </w:rPr>
            <w:t>. и примеч. Л. Я. Покровской].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1956. - 48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Горелов, А. Е. Очерки о русских писателях / А. Е. Горелов.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1964. - 741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Горелов, А. Е. Очерки о русских писателях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избранное / А. Е. Горелов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Н. Васильев].</w:t>
          </w:r>
          <w:proofErr w:type="gramEnd"/>
          <w:r>
            <w:rPr>
              <w:rFonts w:eastAsia="Times New Roman"/>
            </w:rPr>
            <w:t xml:space="preserve">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1984. - 607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Грибоедов, А. С. Горе от ума / А. С. Грибоедов. Пьесы / А. В. Сухово-Кобылин. Пьесы / А. Н. Островский / А. С. Грибоедов, А. В. Сухово-Кобылин, А. Н. Островский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[вступ. ст. и примеч. И. Медведевой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Д. </w:t>
          </w:r>
          <w:proofErr w:type="spellStart"/>
          <w:r>
            <w:rPr>
              <w:rFonts w:eastAsia="Times New Roman"/>
            </w:rPr>
            <w:t>Бисти</w:t>
          </w:r>
          <w:proofErr w:type="spellEnd"/>
          <w:r>
            <w:rPr>
              <w:rFonts w:eastAsia="Times New Roman"/>
            </w:rPr>
            <w:t>, А. Гончаров].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1974. - 831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Грибоедов, А. С. Горе от ума : комедия в четырех действиях в стихах / А. С. Грибоедов ; [примеч. Н. К. </w:t>
          </w:r>
          <w:proofErr w:type="spellStart"/>
          <w:r>
            <w:rPr>
              <w:rFonts w:eastAsia="Times New Roman"/>
            </w:rPr>
            <w:t>Пиксанова</w:t>
          </w:r>
          <w:proofErr w:type="spellEnd"/>
          <w:r>
            <w:rPr>
              <w:rFonts w:eastAsia="Times New Roman"/>
            </w:rPr>
            <w:t>, А. Л. Гришунина]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Правда, 1979. - 144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Грибоедов, А. С.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/ А. С. Грибоедов ; [под общ. ред. М. П. Еремина].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1971. - 384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Грибоедов, А. С. Сочинения. В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/ А. С. Грибоедов ; [под общ. ред. М. П. Еремина].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Правда, 1971. - 368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Колганова, А. А. Новые дороги литературных героев / А. А. Колганова.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Вышэйшая</w:t>
          </w:r>
          <w:proofErr w:type="spellEnd"/>
          <w:r>
            <w:rPr>
              <w:rFonts w:eastAsia="Times New Roman"/>
            </w:rPr>
            <w:t xml:space="preserve"> школа, 1990. - 191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Кузьмичев, И. К. Литература и нравственное воспитание личности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пособие для учителей / И. К. Кузьмичев.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1980. - 175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Кушнерева</w:t>
          </w:r>
          <w:proofErr w:type="spellEnd"/>
          <w:r>
            <w:rPr>
              <w:rFonts w:eastAsia="Times New Roman"/>
            </w:rPr>
            <w:t xml:space="preserve">, Л. А. Литература как искусство слова: </w:t>
          </w:r>
          <w:proofErr w:type="spellStart"/>
          <w:r>
            <w:rPr>
              <w:rFonts w:eastAsia="Times New Roman"/>
            </w:rPr>
            <w:t>компетентностный</w:t>
          </w:r>
          <w:proofErr w:type="spellEnd"/>
          <w:r>
            <w:rPr>
              <w:rFonts w:eastAsia="Times New Roman"/>
            </w:rPr>
            <w:t xml:space="preserve"> подход в литературном образовании учащихся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развитие языковой личности в процессе изучения школьниками комедии А. С. Грибоедова "Горе от ума" / Л. А. </w:t>
          </w:r>
          <w:proofErr w:type="spellStart"/>
          <w:r>
            <w:rPr>
              <w:rFonts w:eastAsia="Times New Roman"/>
            </w:rPr>
            <w:t>Кушнерева</w:t>
          </w:r>
          <w:proofErr w:type="spellEnd"/>
          <w:r>
            <w:rPr>
              <w:rFonts w:eastAsia="Times New Roman"/>
            </w:rPr>
            <w:t xml:space="preserve"> //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. - 2016. - N 11. - С. 66-69.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Маймин</w:t>
          </w:r>
          <w:proofErr w:type="spellEnd"/>
          <w:r>
            <w:rPr>
              <w:rFonts w:eastAsia="Times New Roman"/>
            </w:rPr>
            <w:t xml:space="preserve">, Е. А. Опыты литературного анализа / Е. А. </w:t>
          </w:r>
          <w:proofErr w:type="spellStart"/>
          <w:r>
            <w:rPr>
              <w:rFonts w:eastAsia="Times New Roman"/>
            </w:rPr>
            <w:t>Маймин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1972. - 207 c. </w:t>
          </w:r>
        </w:p>
        <w:p w:rsidR="00FD5FFF" w:rsidRDefault="00FD5FFF" w:rsidP="00FD5FFF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Медведева, И. Н. "Горе от ума" А. С. Грибоедова / И. Н. Медведева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>. И. Васильевой]. - 2-е изд.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1974. - 110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Мещеряков, В. П. Жизнь и деяния Александра Грибоедова / В. П. Мещеряков.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1989. - 478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Монахова</w:t>
          </w:r>
          <w:proofErr w:type="spellEnd"/>
          <w:r>
            <w:rPr>
              <w:rFonts w:eastAsia="Times New Roman"/>
            </w:rPr>
            <w:t>, О. П. Русская литература XIX века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Ч. 1 / О. П. </w:t>
          </w:r>
          <w:proofErr w:type="spellStart"/>
          <w:r>
            <w:rPr>
              <w:rFonts w:eastAsia="Times New Roman"/>
            </w:rPr>
            <w:t>Монахова</w:t>
          </w:r>
          <w:proofErr w:type="spellEnd"/>
          <w:r>
            <w:rPr>
              <w:rFonts w:eastAsia="Times New Roman"/>
            </w:rPr>
            <w:t xml:space="preserve">, М. В. </w:t>
          </w:r>
          <w:proofErr w:type="spellStart"/>
          <w:r>
            <w:rPr>
              <w:rFonts w:eastAsia="Times New Roman"/>
            </w:rPr>
            <w:t>Малхазова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МАРК, 1995. - 157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От "Слова о полку Игореве" до "Тихого Дона" : сборник статей к 90-летию Н. К. </w:t>
          </w:r>
          <w:proofErr w:type="spellStart"/>
          <w:r>
            <w:rPr>
              <w:rFonts w:eastAsia="Times New Roman"/>
            </w:rPr>
            <w:t>Пиксанова</w:t>
          </w:r>
          <w:proofErr w:type="spellEnd"/>
          <w:r>
            <w:rPr>
              <w:rFonts w:eastAsia="Times New Roman"/>
            </w:rPr>
            <w:t xml:space="preserve"> / АН СССР, Институт русской литературы (Пушкинский Дом)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Ф. Я. </w:t>
          </w:r>
          <w:proofErr w:type="spellStart"/>
          <w:r>
            <w:rPr>
              <w:rFonts w:eastAsia="Times New Roman"/>
            </w:rPr>
            <w:t>Прийма</w:t>
          </w:r>
          <w:proofErr w:type="spellEnd"/>
          <w:r>
            <w:rPr>
              <w:rFonts w:eastAsia="Times New Roman"/>
            </w:rPr>
            <w:t xml:space="preserve"> (отв. ред.) и др.]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Ленинград : Наука, 1969. - 476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Перевозная Е. В. Нравственное воздействие литературы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VIII - X классы / Е. В. </w:t>
          </w:r>
          <w:proofErr w:type="gramStart"/>
          <w:r>
            <w:rPr>
              <w:rFonts w:eastAsia="Times New Roman"/>
            </w:rPr>
            <w:t>Перевозная</w:t>
          </w:r>
          <w:proofErr w:type="gram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1981. - 240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Петров, С. А. С. Грибоедов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критико-биографический очерк / С. Петров. - 2-е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Гослитиздат</w:t>
          </w:r>
          <w:proofErr w:type="spellEnd"/>
          <w:r>
            <w:rPr>
              <w:rFonts w:eastAsia="Times New Roman"/>
            </w:rPr>
            <w:t xml:space="preserve">, 1954. - 118 c. </w:t>
          </w:r>
        </w:p>
        <w:p w:rsidR="00FD5FFF" w:rsidRDefault="00FD5FFF" w:rsidP="00FD5FFF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Ранчин</w:t>
          </w:r>
          <w:proofErr w:type="spellEnd"/>
          <w:r>
            <w:rPr>
              <w:rFonts w:eastAsia="Times New Roman"/>
            </w:rPr>
            <w:t>, А. . "Ум с сердцем не в ладу"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статья / А. </w:t>
          </w:r>
          <w:proofErr w:type="spellStart"/>
          <w:r>
            <w:rPr>
              <w:rFonts w:eastAsia="Times New Roman"/>
            </w:rPr>
            <w:t>Ранчин</w:t>
          </w:r>
          <w:proofErr w:type="spellEnd"/>
          <w:r>
            <w:rPr>
              <w:rFonts w:eastAsia="Times New Roman"/>
            </w:rPr>
            <w:t xml:space="preserve"> // Новый мир . - 2015. - N 2. - С. 166-190. </w:t>
          </w:r>
        </w:p>
        <w:p w:rsidR="00427BAD" w:rsidRPr="00FD5FFF" w:rsidRDefault="00FD5FFF" w:rsidP="00FD5FFF">
          <w:pPr>
            <w:pStyle w:val="a"/>
            <w:rPr>
              <w:rStyle w:val="ae"/>
            </w:rPr>
          </w:pPr>
          <w:r>
            <w:rPr>
              <w:rFonts w:eastAsia="Times New Roman"/>
            </w:rPr>
            <w:t>Тынянов, Ю. Н. Кюхля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Смерть </w:t>
          </w:r>
          <w:proofErr w:type="spellStart"/>
          <w:r>
            <w:rPr>
              <w:rFonts w:eastAsia="Times New Roman"/>
            </w:rPr>
            <w:t>Вазир-Мухтара</w:t>
          </w:r>
          <w:proofErr w:type="spellEnd"/>
          <w:r>
            <w:rPr>
              <w:rFonts w:eastAsia="Times New Roman"/>
            </w:rPr>
            <w:t xml:space="preserve"> / Ю. Н. Тынянов ; [</w:t>
          </w:r>
          <w:proofErr w:type="spellStart"/>
          <w:r>
            <w:rPr>
              <w:rFonts w:eastAsia="Times New Roman"/>
            </w:rPr>
            <w:t>подгот</w:t>
          </w:r>
          <w:proofErr w:type="spellEnd"/>
          <w:r>
            <w:rPr>
              <w:rFonts w:eastAsia="Times New Roman"/>
            </w:rPr>
            <w:t xml:space="preserve">. текста В. Каверина и Е. </w:t>
          </w:r>
          <w:proofErr w:type="spellStart"/>
          <w:r>
            <w:rPr>
              <w:rFonts w:eastAsia="Times New Roman"/>
            </w:rPr>
            <w:t>Тоддеса</w:t>
          </w:r>
          <w:proofErr w:type="spellEnd"/>
          <w:r>
            <w:rPr>
              <w:rFonts w:eastAsia="Times New Roman"/>
            </w:rPr>
            <w:t xml:space="preserve"> ; вступ. ст. и примеч. Б. Костелянца ; ил. </w:t>
          </w:r>
          <w:proofErr w:type="gramStart"/>
          <w:r>
            <w:rPr>
              <w:rFonts w:eastAsia="Times New Roman"/>
            </w:rPr>
            <w:t>Р. Яхнина и Л. Овсянникова].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Книга, 1981. - 4</w:t>
          </w:r>
          <w:bookmarkStart w:id="0" w:name="_GoBack"/>
          <w:bookmarkEnd w:id="0"/>
          <w:r>
            <w:rPr>
              <w:rFonts w:eastAsia="Times New Roman"/>
            </w:rPr>
            <w:t>96 c.</w:t>
          </w:r>
        </w:p>
      </w:sdtContent>
    </w:sdt>
    <w:sectPr w:rsidR="00427BAD" w:rsidRPr="00FD5FFF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3DE" w:rsidRDefault="00B853DE" w:rsidP="008D1313">
      <w:pPr>
        <w:spacing w:after="0"/>
      </w:pPr>
      <w:r>
        <w:separator/>
      </w:r>
    </w:p>
  </w:endnote>
  <w:endnote w:type="continuationSeparator" w:id="0">
    <w:p w:rsidR="00B853DE" w:rsidRDefault="00B853DE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FD5FFF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FD5FFF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FD5FFF">
      <w:rPr>
        <w:rFonts w:ascii="Calibri" w:hAnsi="Calibri" w:cs="Courier New"/>
        <w:sz w:val="18"/>
        <w:szCs w:val="20"/>
      </w:rPr>
      <w:t>Сайт библиотеки БГАТУ:</w:t>
    </w:r>
    <w:r w:rsidR="001F5B95" w:rsidRPr="00FD5FFF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FD5FFF" w:rsidRPr="00FD5FFF">
        <w:rPr>
          <w:rStyle w:val="aa"/>
          <w:rFonts w:ascii="Calibri" w:hAnsi="Calibri" w:cs="Courier New"/>
          <w:sz w:val="18"/>
          <w:szCs w:val="20"/>
        </w:rPr>
        <w:t>http</w:t>
      </w:r>
      <w:r w:rsidR="00FD5FFF" w:rsidRPr="00FD5FF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FD5FFF" w:rsidRPr="00FD5FFF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FD5FFF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FD5FFF">
      <w:rPr>
        <w:rFonts w:ascii="Calibri" w:hAnsi="Calibri" w:cs="Courier New"/>
        <w:sz w:val="18"/>
        <w:szCs w:val="20"/>
      </w:rPr>
      <w:t>Р</w:t>
    </w:r>
    <w:r w:rsidRPr="00FD5FFF">
      <w:rPr>
        <w:rFonts w:ascii="Calibri" w:hAnsi="Calibri" w:cs="Courier New"/>
        <w:sz w:val="18"/>
        <w:szCs w:val="20"/>
      </w:rPr>
      <w:t>епозиторий</w:t>
    </w:r>
    <w:proofErr w:type="spellEnd"/>
    <w:r w:rsidRPr="00FD5FFF">
      <w:rPr>
        <w:rFonts w:ascii="Calibri" w:hAnsi="Calibri" w:cs="Courier New"/>
        <w:sz w:val="18"/>
        <w:szCs w:val="20"/>
      </w:rPr>
      <w:t xml:space="preserve"> БГАТУ:</w:t>
    </w:r>
    <w:r w:rsidR="001F5B95" w:rsidRPr="00FD5FFF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FD5FFF" w:rsidRPr="00FD5FFF">
        <w:rPr>
          <w:rStyle w:val="aa"/>
          <w:rFonts w:ascii="Calibri" w:hAnsi="Calibri" w:cs="Courier New"/>
          <w:sz w:val="18"/>
          <w:szCs w:val="20"/>
        </w:rPr>
        <w:t>http</w:t>
      </w:r>
      <w:r w:rsidR="00FD5FFF" w:rsidRPr="00FD5FFF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FD5FFF" w:rsidRPr="00FD5FFF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FD5FFF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FD5FFF">
      <w:rPr>
        <w:rFonts w:ascii="Calibri" w:hAnsi="Calibri" w:cs="Courier New"/>
        <w:sz w:val="18"/>
        <w:szCs w:val="20"/>
      </w:rPr>
      <w:t>Библиотека в ВК:</w:t>
    </w:r>
    <w:r w:rsidR="001F5B95" w:rsidRPr="00FD5FFF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FD5FFF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3DE" w:rsidRDefault="00B853DE" w:rsidP="008D1313">
      <w:pPr>
        <w:spacing w:after="0"/>
      </w:pPr>
      <w:r>
        <w:separator/>
      </w:r>
    </w:p>
  </w:footnote>
  <w:footnote w:type="continuationSeparator" w:id="0">
    <w:p w:rsidR="00B853DE" w:rsidRDefault="00B853DE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0BC3"/>
    <w:multiLevelType w:val="multilevel"/>
    <w:tmpl w:val="B42A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DE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853DE"/>
    <w:rsid w:val="00BF7BD3"/>
    <w:rsid w:val="00CC03BD"/>
    <w:rsid w:val="00D5799D"/>
    <w:rsid w:val="00D67401"/>
    <w:rsid w:val="00EC75A9"/>
    <w:rsid w:val="00FA63F7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A604C941334B1BBF50F873B67A0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9EB94-5214-4066-8F67-6D9E35454640}"/>
      </w:docPartPr>
      <w:docPartBody>
        <w:p w:rsidR="00000000" w:rsidRDefault="00C76721">
          <w:pPr>
            <w:pStyle w:val="4CA604C941334B1BBF50F873B67A0A80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08E8026E43045EF9F804F494A733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213867-440A-4180-81B7-8AF0632E1CD8}"/>
      </w:docPartPr>
      <w:docPartBody>
        <w:p w:rsidR="00000000" w:rsidRDefault="00C76721">
          <w:pPr>
            <w:pStyle w:val="A08E8026E43045EF9F804F494A7332A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CA604C941334B1BBF50F873B67A0A80">
    <w:name w:val="4CA604C941334B1BBF50F873B67A0A80"/>
  </w:style>
  <w:style w:type="paragraph" w:customStyle="1" w:styleId="A08E8026E43045EF9F804F494A7332AC">
    <w:name w:val="A08E8026E43045EF9F804F494A7332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CA604C941334B1BBF50F873B67A0A80">
    <w:name w:val="4CA604C941334B1BBF50F873B67A0A80"/>
  </w:style>
  <w:style w:type="paragraph" w:customStyle="1" w:styleId="A08E8026E43045EF9F804F494A7332AC">
    <w:name w:val="A08E8026E43045EF9F804F494A733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3</TotalTime>
  <Pages>2</Pages>
  <Words>458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2025-02-07T06:34:00Z</dcterms:created>
  <dcterms:modified xsi:type="dcterms:W3CDTF">2025-02-07T06:39:00Z</dcterms:modified>
</cp:coreProperties>
</file>