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eastAsia="be-BY"/>
        </w:rPr>
        <w:id w:val="-1874063360"/>
        <w:lock w:val="sdtLocked"/>
        <w:placeholder>
          <w:docPart w:val="5351EE0E7E554D019D9F9F9AF42147DB"/>
        </w:placeholder>
        <w:text w:multiLine="1"/>
      </w:sdtPr>
      <w:sdtEndPr>
        <w:rPr>
          <w:rStyle w:val="af"/>
        </w:rPr>
      </w:sdtEndPr>
      <w:sdtContent>
        <w:p w:rsidR="000F3F20" w:rsidRPr="00E34D4D" w:rsidRDefault="00C54E68" w:rsidP="000F3F20">
          <w:pPr>
            <w:jc w:val="center"/>
            <w:rPr>
              <w:rStyle w:val="af"/>
            </w:rPr>
          </w:pPr>
          <w:r w:rsidRPr="00E34D4D">
            <w:rPr>
              <w:rStyle w:val="af"/>
              <w:lang w:eastAsia="be-BY"/>
            </w:rPr>
            <w:t>Машины и оборудование в растениеводстве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8357EC81673F4535906238200756C9A0"/>
        </w:placeholder>
      </w:sdtPr>
      <w:sdtEndPr>
        <w:rPr>
          <w:rStyle w:val="ae"/>
        </w:rPr>
      </w:sdtEndPr>
      <w:sdtContent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Haybuster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H-1000 - сенсация республиканского масштаба! // Наше сельское хозяйство. - 2021. - N 18. - С. 24-28.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Балыш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А. И. </w:t>
          </w:r>
          <w:proofErr w:type="spellStart"/>
          <w:r w:rsidRPr="006F2471">
            <w:rPr>
              <w:rFonts w:eastAsia="Times New Roman"/>
              <w:lang w:eastAsia="be-BY"/>
            </w:rPr>
            <w:t>Amazone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</w:t>
          </w:r>
          <w:proofErr w:type="spellStart"/>
          <w:r w:rsidRPr="006F2471">
            <w:rPr>
              <w:rFonts w:eastAsia="Times New Roman"/>
              <w:lang w:eastAsia="be-BY"/>
            </w:rPr>
            <w:t>Primera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DMC - сеялка для любого типа посева / А. И. </w:t>
          </w:r>
          <w:proofErr w:type="spellStart"/>
          <w:r w:rsidRPr="006F2471">
            <w:rPr>
              <w:rFonts w:eastAsia="Times New Roman"/>
              <w:lang w:eastAsia="be-BY"/>
            </w:rPr>
            <w:t>Балыш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Л. П. </w:t>
          </w:r>
          <w:proofErr w:type="spellStart"/>
          <w:r w:rsidRPr="006F2471">
            <w:rPr>
              <w:rFonts w:eastAsia="Times New Roman"/>
              <w:lang w:eastAsia="be-BY"/>
            </w:rPr>
            <w:t>Картавенкова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// Наше сельское хозяйство. - 2021. - N 3. - С. 36-38.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Виневский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Е. И. Машина для выборки рассады и уборки </w:t>
          </w:r>
          <w:proofErr w:type="spellStart"/>
          <w:r w:rsidRPr="006F2471">
            <w:rPr>
              <w:rFonts w:eastAsia="Times New Roman"/>
              <w:lang w:eastAsia="be-BY"/>
            </w:rPr>
            <w:t>корнеклубнеплодов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/ Е. И. </w:t>
          </w:r>
          <w:proofErr w:type="spellStart"/>
          <w:r w:rsidRPr="006F2471">
            <w:rPr>
              <w:rFonts w:eastAsia="Times New Roman"/>
              <w:lang w:eastAsia="be-BY"/>
            </w:rPr>
            <w:t>Виневский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Е. И. Трубилин, Н. Н. </w:t>
          </w:r>
          <w:proofErr w:type="spellStart"/>
          <w:r w:rsidRPr="006F2471">
            <w:rPr>
              <w:rFonts w:eastAsia="Times New Roman"/>
              <w:lang w:eastAsia="be-BY"/>
            </w:rPr>
            <w:t>Виневская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// Сельский механизатор. - 2015. - N 2. - С. 14-15.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Володько, В. Пневматическая сеялка точного высева </w:t>
          </w:r>
          <w:proofErr w:type="spellStart"/>
          <w:r w:rsidRPr="006F2471">
            <w:rPr>
              <w:rFonts w:eastAsia="Times New Roman"/>
              <w:lang w:eastAsia="be-BY"/>
            </w:rPr>
            <w:t>Venza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8 PRO - Фаворит наших полей / В. Володько // Наше сельское хозяйство. - 2021. - N 5. - С. 88-91.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Гусаков, Ф. А. Организация и технология механизированных работ в растениеводстве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практикум для использования в учебном процессе образовательных учреждений / Ф. А. Гусаков, Н. В. </w:t>
          </w:r>
          <w:proofErr w:type="spellStart"/>
          <w:r w:rsidRPr="006F2471">
            <w:rPr>
              <w:rFonts w:eastAsia="Times New Roman"/>
              <w:lang w:eastAsia="be-BY"/>
            </w:rPr>
            <w:t>Стальмакова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. - 3-е изд., </w:t>
          </w:r>
          <w:proofErr w:type="spellStart"/>
          <w:r w:rsidRPr="006F2471">
            <w:rPr>
              <w:rFonts w:eastAsia="Times New Roman"/>
              <w:lang w:eastAsia="be-BY"/>
            </w:rPr>
            <w:t>испр</w:t>
          </w:r>
          <w:proofErr w:type="spellEnd"/>
          <w:r w:rsidRPr="006F2471">
            <w:rPr>
              <w:rFonts w:eastAsia="Times New Roman"/>
              <w:lang w:eastAsia="be-BY"/>
            </w:rPr>
            <w:t>. - Москва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Академия, 2012. - 283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Добышев</w:t>
          </w:r>
          <w:proofErr w:type="spellEnd"/>
          <w:r w:rsidRPr="006F2471">
            <w:rPr>
              <w:rFonts w:eastAsia="Times New Roman"/>
              <w:lang w:eastAsia="be-BY"/>
            </w:rPr>
            <w:t>, А. С. Эффективность применения комбинированных агрегатов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монография / А. С. </w:t>
          </w:r>
          <w:proofErr w:type="spellStart"/>
          <w:r w:rsidRPr="006F2471">
            <w:rPr>
              <w:rFonts w:eastAsia="Times New Roman"/>
              <w:lang w:eastAsia="be-BY"/>
            </w:rPr>
            <w:t>Добышев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; Минсельхозпрод РБ, Департамент образования, науки и кадров, УО БГСХА. - Горки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БГСХА, 2003. - 124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Дорохов, А. С. Машина для уборки корнеплодов и лука с регулируемым наклоном полотна / А. С. Дорохов, А. В. </w:t>
          </w:r>
          <w:proofErr w:type="spellStart"/>
          <w:r w:rsidRPr="006F2471">
            <w:rPr>
              <w:rFonts w:eastAsia="Times New Roman"/>
              <w:lang w:eastAsia="be-BY"/>
            </w:rPr>
            <w:t>Сибирёв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А. Г. Аксенов // Сельский механизатор. - 2020. - N 4. - С. 4-5.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Дюжев, А. А. Зерноуборочные комбайны КЗС-1218 "ПАЛЕССЕ GS12", КЗС-10К "ПАЛЕССЕ GS10"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пособие / А. А. Дюжев, А. В. Клочков, В. А. Попов.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Беларусь, 2011. - 152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Еременко, О. Техника и технологии от компании STOTZ / О. Еременко // Белорусское сельское хозяйство. - 20</w:t>
          </w:r>
          <w:r>
            <w:rPr>
              <w:rFonts w:eastAsia="Times New Roman"/>
              <w:lang w:eastAsia="be-BY"/>
            </w:rPr>
            <w:t>23. - N 3. - С. 145-151.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Заяц, Э. В. Сельскохозяйственные машины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учебник для студентов вузов / Э. В. Заяц.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ИВЦ Минфина, 2016. - 428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Зерноуборочные комбайны двухфазного обмолота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студентов вузов по </w:t>
          </w:r>
          <w:proofErr w:type="spellStart"/>
          <w:r w:rsidRPr="006F2471">
            <w:rPr>
              <w:rFonts w:eastAsia="Times New Roman"/>
              <w:lang w:eastAsia="be-BY"/>
            </w:rPr>
            <w:t>агроинженер</w:t>
          </w:r>
          <w:proofErr w:type="spellEnd"/>
          <w:r w:rsidRPr="006F2471">
            <w:rPr>
              <w:rFonts w:eastAsia="Times New Roman"/>
              <w:lang w:eastAsia="be-BY"/>
            </w:rPr>
            <w:t>. специальности / Л. Н. Логинов [и др.]. - Москва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Информационно-аналитический и консалтинговый центр, 1999. - 336 c. </w:t>
          </w:r>
        </w:p>
        <w:p w:rsidR="00E34D4D" w:rsidRPr="006F2471" w:rsidRDefault="00E34D4D" w:rsidP="00E34D4D">
          <w:pPr>
            <w:pStyle w:val="a"/>
            <w:widowControl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Зерноуборочные комбайны. Курсовое проектирование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подготовки бакалавров, обучающихся по направлению "</w:t>
          </w:r>
          <w:proofErr w:type="spellStart"/>
          <w:r w:rsidRPr="006F2471">
            <w:rPr>
              <w:rFonts w:eastAsia="Times New Roman"/>
              <w:lang w:eastAsia="be-BY"/>
            </w:rPr>
            <w:t>Агроинженерия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" / А. В. </w:t>
          </w:r>
          <w:proofErr w:type="spellStart"/>
          <w:r w:rsidRPr="006F2471">
            <w:rPr>
              <w:rFonts w:eastAsia="Times New Roman"/>
              <w:lang w:eastAsia="be-BY"/>
            </w:rPr>
            <w:t>Кузьмицкий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[и др.] ; Министерство сельского хозяйства РФ, </w:t>
          </w:r>
          <w:r w:rsidRPr="006F2471">
            <w:rPr>
              <w:rFonts w:eastAsia="Times New Roman"/>
              <w:lang w:eastAsia="be-BY"/>
            </w:rPr>
            <w:lastRenderedPageBreak/>
            <w:t>Минсельхозпрод РБ, ФГБОУ ВПО "Смоленская ГСХА", УО БГАТУ. - Смоленск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Смоленская ГСХА, 2013. - 65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Зерноуборочные комбайны: необычные модели и нестандартные амплуа // Наше сельское хозяйство. - 2023. - N 13. - С. 56-63.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Зерноуборочный комбайн RSM 161 - инновации в деле! // Наше сельское хозяйство. - 2022. - N 13. - С. 55.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Клочков, А. В. Комбайны зерноуборочные зарубежные / А. В. Клочков, В. А. Попов, А. В. </w:t>
          </w:r>
          <w:proofErr w:type="spellStart"/>
          <w:r w:rsidRPr="006F2471">
            <w:rPr>
              <w:rFonts w:eastAsia="Times New Roman"/>
              <w:lang w:eastAsia="be-BY"/>
            </w:rPr>
            <w:t>Адась</w:t>
          </w:r>
          <w:proofErr w:type="spellEnd"/>
          <w:r w:rsidRPr="006F2471">
            <w:rPr>
              <w:rFonts w:eastAsia="Times New Roman"/>
              <w:lang w:eastAsia="be-BY"/>
            </w:rPr>
            <w:t>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Новик, 2000. - 192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Клочков, А. В. Сеялки для кукурузы: особенности настройки и эксплуатации / А. В. Клочков // Наше сельское хозяйство. - 2021. - N 7. - С. 20-29.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Ковалев, М. М. Плющильные аппараты льноуборочных машин (конструкция, теория и расчет)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монография / М. М. Ковалев, В. П. Козлов ; ред. Г. П. Варламов. - Тверь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Тверское областное </w:t>
          </w:r>
          <w:proofErr w:type="spellStart"/>
          <w:r w:rsidRPr="006F2471">
            <w:rPr>
              <w:rFonts w:eastAsia="Times New Roman"/>
              <w:lang w:eastAsia="be-BY"/>
            </w:rPr>
            <w:t>книжно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-журнальное издательство, 2002. - 208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Комплекс кормоуборочный высокопроизводительный КВК-800 "ПАЛЕССЕ FS80-5"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пособие / А. В. Клочков [и др.].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ИВЦ Минфина, 2011. - 174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Кормоуборочные комбайны RSM F 2000 для эффективной уборки кукурузы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// Н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аше сельское хозяйство. - 2022. - N 17. - С. 21.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Кормоуборочный комбайн F 2650 - уборка кормов быстро, без потерь и с комфортом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// Н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аше сельское хозяйство. - 2023. - N 7. - С. 27.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Малая механизация в приусадебном и фермерском хозяйствах / О. Г. Залыгин [и др.]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;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ред. И. П. Масло. - Киев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Урожай, 1996. - 368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Машина с активными рабочими органами для возделывания картофеля / В. А. Макаров [и др.] // Сельский механизатор. - 2019. - N 6. -С. 4-5.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Машины и лабораторное оборудование для селекционных работ в растениеводстве : справочное пособие / В. П. Ситник [и др.] ; под общ</w:t>
          </w:r>
          <w:proofErr w:type="gramStart"/>
          <w:r w:rsidRPr="006F2471">
            <w:rPr>
              <w:rFonts w:eastAsia="Times New Roman"/>
              <w:lang w:eastAsia="be-BY"/>
            </w:rPr>
            <w:t>.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</w:t>
          </w:r>
          <w:proofErr w:type="gramStart"/>
          <w:r w:rsidRPr="006F2471">
            <w:rPr>
              <w:rFonts w:eastAsia="Times New Roman"/>
              <w:lang w:eastAsia="be-BY"/>
            </w:rPr>
            <w:t>р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ед. В. М. </w:t>
          </w:r>
          <w:proofErr w:type="spellStart"/>
          <w:r w:rsidRPr="006F2471">
            <w:rPr>
              <w:rFonts w:eastAsia="Times New Roman"/>
              <w:lang w:eastAsia="be-BY"/>
            </w:rPr>
            <w:t>Дринчи</w:t>
          </w:r>
          <w:proofErr w:type="spellEnd"/>
          <w:r w:rsidRPr="006F2471">
            <w:rPr>
              <w:rFonts w:eastAsia="Times New Roman"/>
              <w:lang w:eastAsia="be-BY"/>
            </w:rPr>
            <w:t>. - Воронеж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МОДЭК, 2010. - 432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Машины и оборудование в растениеводстве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студентов вузов по специальности "Техническое обеспечение процессов сельскохозяйственного производства" / А. В. Клочков [и др.].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РИВШ, 2021. - 446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Машины и оборудование в растениеводстве [Электронный ресурс]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электронный учебно-методический комплекс по учебной дисциплине "Машины и оборудование в растениеводстве" для специальности 1-74 06 01 Техническое обеспечение процессов сельскохозяйственного производства / Минсельхозпрод РБ, УО "БГАТУ", Факультет </w:t>
          </w:r>
          <w:proofErr w:type="spellStart"/>
          <w:r w:rsidRPr="006F2471">
            <w:rPr>
              <w:rFonts w:eastAsia="Times New Roman"/>
              <w:lang w:eastAsia="be-BY"/>
            </w:rPr>
            <w:t>агромеханический</w:t>
          </w:r>
          <w:proofErr w:type="spellEnd"/>
          <w:r w:rsidRPr="006F2471">
            <w:rPr>
              <w:rFonts w:eastAsia="Times New Roman"/>
              <w:lang w:eastAsia="be-BY"/>
            </w:rPr>
            <w:t>, Кафедра сельскохозяйственных машин ; сост.: С. Р. Белый [и др.]. - Электронные данные (2 425 266 611 байт).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2020. - </w:t>
          </w:r>
          <w:proofErr w:type="spellStart"/>
          <w:r w:rsidRPr="006F2471">
            <w:rPr>
              <w:rFonts w:eastAsia="Times New Roman"/>
              <w:lang w:eastAsia="be-BY"/>
            </w:rPr>
            <w:t>Загл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. с экрана.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lastRenderedPageBreak/>
            <w:t>Машины и оборудование в растениеводстве. Курсовое проектирование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учебно-методическое пособие для студентов УВО по специальности 1-74 06 01 "Техническое обеспечение процессов сельскохозяйственного производства" / В. П. Чеботарев [и др.] ; БГАТУ, Кафедра сельскохозяйственных машин.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2020. - 204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Машины и оборудование в растениеводстве. Практикум. В 3 ч.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учебно-методическое пособие для студентов УВО по группе специальностей 74 06 "</w:t>
          </w:r>
          <w:proofErr w:type="spellStart"/>
          <w:r w:rsidRPr="006F2471">
            <w:rPr>
              <w:rFonts w:eastAsia="Times New Roman"/>
              <w:lang w:eastAsia="be-BY"/>
            </w:rPr>
            <w:t>Агроинженерия</w:t>
          </w:r>
          <w:proofErr w:type="spellEnd"/>
          <w:r w:rsidRPr="006F2471">
            <w:rPr>
              <w:rFonts w:eastAsia="Times New Roman"/>
              <w:lang w:eastAsia="be-BY"/>
            </w:rPr>
            <w:t>" и специальности 1-36 12 01 "Проектирование и производство сельскохозяйственной техники". Ч. 1 / В. П. Чеботарев [и др.]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;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Кафедра сельскохозяйственных машин.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2021. - 282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Машины и оборудование в растениеводстве. Практикум. В 3 ч.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учебно-методическое пособие для студентов УВО по группе специальностей 74 06 "</w:t>
          </w:r>
          <w:proofErr w:type="spellStart"/>
          <w:r w:rsidRPr="006F2471">
            <w:rPr>
              <w:rFonts w:eastAsia="Times New Roman"/>
              <w:lang w:eastAsia="be-BY"/>
            </w:rPr>
            <w:t>Агроинженерия</w:t>
          </w:r>
          <w:proofErr w:type="spellEnd"/>
          <w:r w:rsidRPr="006F2471">
            <w:rPr>
              <w:rFonts w:eastAsia="Times New Roman"/>
              <w:lang w:eastAsia="be-BY"/>
            </w:rPr>
            <w:t>" и специальности 1-36 12 01 "Проектирование и производство сельскохозяйственной техники". Ч. 2 / В. П. Чеботарев [и др.]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;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Кафедра сельскохозяйственных машин.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2021. - 228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Машины и оборудование в растениеводстве. Практикум. В 3 ч.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учебно-методическое пособие для студентов УВО по группе специальностей 74 06 "</w:t>
          </w:r>
          <w:proofErr w:type="spellStart"/>
          <w:r w:rsidRPr="006F2471">
            <w:rPr>
              <w:rFonts w:eastAsia="Times New Roman"/>
              <w:lang w:eastAsia="be-BY"/>
            </w:rPr>
            <w:t>Агроинженерия</w:t>
          </w:r>
          <w:proofErr w:type="spellEnd"/>
          <w:r w:rsidRPr="006F2471">
            <w:rPr>
              <w:rFonts w:eastAsia="Times New Roman"/>
              <w:lang w:eastAsia="be-BY"/>
            </w:rPr>
            <w:t>" и специальности 1-36 12 01 "Проектирование и производство сельскохозяйственной техники". Ч. 3 / В. П. Чеботарев [и др.]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;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Кафедра сельскохозяйственных машин.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2021. - 256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Механизация растениеводства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учебник для студентов вузов / В. Н. Солнцев [и др.] ; под ред. В. Н. Солнцева. - Москва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ИНФРА-М, 2018. - 383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Непарко</w:t>
          </w:r>
          <w:proofErr w:type="spellEnd"/>
          <w:r w:rsidRPr="006F2471">
            <w:rPr>
              <w:rFonts w:eastAsia="Times New Roman"/>
              <w:lang w:eastAsia="be-BY"/>
            </w:rPr>
            <w:t>, Т. А. Технологии и техническое обеспечение производства продукции растениеводства : учебное пособие для студентов учреждений высшего образования группы специальностей "</w:t>
          </w:r>
          <w:proofErr w:type="spellStart"/>
          <w:r w:rsidRPr="006F2471">
            <w:rPr>
              <w:rFonts w:eastAsia="Times New Roman"/>
              <w:lang w:eastAsia="be-BY"/>
            </w:rPr>
            <w:t>Агроинженерия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" / Т. А. </w:t>
          </w:r>
          <w:proofErr w:type="spellStart"/>
          <w:r w:rsidRPr="006F2471">
            <w:rPr>
              <w:rFonts w:eastAsia="Times New Roman"/>
              <w:lang w:eastAsia="be-BY"/>
            </w:rPr>
            <w:t>Непарко</w:t>
          </w:r>
          <w:proofErr w:type="spellEnd"/>
          <w:r w:rsidRPr="006F2471">
            <w:rPr>
              <w:rFonts w:eastAsia="Times New Roman"/>
              <w:lang w:eastAsia="be-BY"/>
            </w:rPr>
            <w:t>, А. В. Новиков, И. Н. Шило ; под общ</w:t>
          </w:r>
          <w:proofErr w:type="gramStart"/>
          <w:r w:rsidRPr="006F2471">
            <w:rPr>
              <w:rFonts w:eastAsia="Times New Roman"/>
              <w:lang w:eastAsia="be-BY"/>
            </w:rPr>
            <w:t>.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</w:t>
          </w:r>
          <w:proofErr w:type="gramStart"/>
          <w:r w:rsidRPr="006F2471">
            <w:rPr>
              <w:rFonts w:eastAsia="Times New Roman"/>
              <w:lang w:eastAsia="be-BY"/>
            </w:rPr>
            <w:t>р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ед. Т. А. </w:t>
          </w:r>
          <w:proofErr w:type="spellStart"/>
          <w:r w:rsidRPr="006F2471">
            <w:rPr>
              <w:rFonts w:eastAsia="Times New Roman"/>
              <w:lang w:eastAsia="be-BY"/>
            </w:rPr>
            <w:t>Непарко</w:t>
          </w:r>
          <w:proofErr w:type="spellEnd"/>
          <w:r w:rsidRPr="006F2471">
            <w:rPr>
              <w:rFonts w:eastAsia="Times New Roman"/>
              <w:lang w:eastAsia="be-BY"/>
            </w:rPr>
            <w:t>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ИВЦ Минфина, 2015. - 199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Нуйкин</w:t>
          </w:r>
          <w:proofErr w:type="spellEnd"/>
          <w:r w:rsidRPr="006F2471">
            <w:rPr>
              <w:rFonts w:eastAsia="Times New Roman"/>
              <w:lang w:eastAsia="be-BY"/>
            </w:rPr>
            <w:t>, А. А. Посевные и посадочные машины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технический справочник / А. А. </w:t>
          </w:r>
          <w:proofErr w:type="spellStart"/>
          <w:r w:rsidRPr="006F2471">
            <w:rPr>
              <w:rFonts w:eastAsia="Times New Roman"/>
              <w:lang w:eastAsia="be-BY"/>
            </w:rPr>
            <w:t>Нуйкин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Н. П. </w:t>
          </w:r>
          <w:proofErr w:type="spellStart"/>
          <w:r w:rsidRPr="006F2471">
            <w:rPr>
              <w:rFonts w:eastAsia="Times New Roman"/>
              <w:lang w:eastAsia="be-BY"/>
            </w:rPr>
            <w:t>Ларюшин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; Ассоциация "Большая Волга" ; [редсовет: </w:t>
          </w:r>
          <w:proofErr w:type="gramStart"/>
          <w:r w:rsidRPr="006F2471">
            <w:rPr>
              <w:rFonts w:eastAsia="Times New Roman"/>
              <w:lang w:eastAsia="be-BY"/>
            </w:rPr>
            <w:t>П. А. Власов (</w:t>
          </w:r>
          <w:proofErr w:type="spellStart"/>
          <w:r w:rsidRPr="006F2471">
            <w:rPr>
              <w:rFonts w:eastAsia="Times New Roman"/>
              <w:lang w:eastAsia="be-BY"/>
            </w:rPr>
            <w:t>предс</w:t>
          </w:r>
          <w:proofErr w:type="spellEnd"/>
          <w:r w:rsidRPr="006F2471">
            <w:rPr>
              <w:rFonts w:eastAsia="Times New Roman"/>
              <w:lang w:eastAsia="be-BY"/>
            </w:rPr>
            <w:t>.) и др.].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- Пенза, 2005. - 164 c.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Ожерельев</w:t>
          </w:r>
          <w:proofErr w:type="spellEnd"/>
          <w:r w:rsidRPr="006F2471">
            <w:rPr>
              <w:rFonts w:eastAsia="Times New Roman"/>
              <w:lang w:eastAsia="be-BY"/>
            </w:rPr>
            <w:t>, В. Н. Современные зерноуборочные комбайны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студентов вузов / В. Н. </w:t>
          </w:r>
          <w:proofErr w:type="spellStart"/>
          <w:r w:rsidRPr="006F2471">
            <w:rPr>
              <w:rFonts w:eastAsia="Times New Roman"/>
              <w:lang w:eastAsia="be-BY"/>
            </w:rPr>
            <w:t>Ожерельев</w:t>
          </w:r>
          <w:proofErr w:type="spellEnd"/>
          <w:r w:rsidRPr="006F2471">
            <w:rPr>
              <w:rFonts w:eastAsia="Times New Roman"/>
              <w:lang w:eastAsia="be-BY"/>
            </w:rPr>
            <w:t>. - Москва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Колос, 2009. - 176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Оптический </w:t>
          </w:r>
          <w:proofErr w:type="spellStart"/>
          <w:r w:rsidRPr="006F2471">
            <w:rPr>
              <w:rFonts w:eastAsia="Times New Roman"/>
              <w:lang w:eastAsia="be-BY"/>
            </w:rPr>
            <w:t>камнесепаратор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</w:t>
          </w:r>
          <w:proofErr w:type="spellStart"/>
          <w:r w:rsidRPr="006F2471">
            <w:rPr>
              <w:rFonts w:eastAsia="Times New Roman"/>
              <w:lang w:eastAsia="be-BY"/>
            </w:rPr>
            <w:t>Agrisep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APH - новый тренд в картофелеводстве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// Н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аше сельское хозяйство. - 2021. - N 9. - С. 116-117.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Петроченко, Н. О. Логистика перевозки сельскохозяйственных грузов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.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Часть 3. </w:t>
          </w:r>
          <w:proofErr w:type="spellStart"/>
          <w:r w:rsidRPr="006F2471">
            <w:rPr>
              <w:rFonts w:eastAsia="Times New Roman"/>
              <w:lang w:eastAsia="be-BY"/>
            </w:rPr>
            <w:t>Перегрузчики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зерна: от посева до уборки / Н. О. Петроченко // Наше сельское хозяйство. - 2022. - N 15. - С. 72-76. - Окончание. Начало: NN 9, 13, 2022.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Поздняков, Б. А. Актуальные направления совершенствования системы машин для уборки льна-долгунца / Б. А. Поздняков // Техника и оборудование для села. - 2019. - N 8. - С. 2-6.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lastRenderedPageBreak/>
            <w:t>Полевые исследования катка-</w:t>
          </w:r>
          <w:proofErr w:type="spellStart"/>
          <w:r w:rsidRPr="006F2471">
            <w:rPr>
              <w:rFonts w:eastAsia="Times New Roman"/>
              <w:lang w:eastAsia="be-BY"/>
            </w:rPr>
            <w:t>ложеобразователя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машины для уборки лука / А. В. </w:t>
          </w:r>
          <w:proofErr w:type="spellStart"/>
          <w:r w:rsidRPr="006F2471">
            <w:rPr>
              <w:rFonts w:eastAsia="Times New Roman"/>
              <w:lang w:eastAsia="be-BY"/>
            </w:rPr>
            <w:t>Сибирев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[и др.] // Тракторы и сельхозмашины. - 2017. - N 8. - С. 15-20.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Полканов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И. П. Основы использования машин в сельском хозяйстве / И. П. </w:t>
          </w:r>
          <w:proofErr w:type="spellStart"/>
          <w:r w:rsidRPr="006F2471">
            <w:rPr>
              <w:rFonts w:eastAsia="Times New Roman"/>
              <w:lang w:eastAsia="be-BY"/>
            </w:rPr>
            <w:t>Полканов</w:t>
          </w:r>
          <w:proofErr w:type="spellEnd"/>
          <w:r w:rsidRPr="006F2471">
            <w:rPr>
              <w:rFonts w:eastAsia="Times New Roman"/>
              <w:lang w:eastAsia="be-BY"/>
            </w:rPr>
            <w:t>. - Свердловск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[б. и.], 1973. - 120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Посевной комплекс </w:t>
          </w:r>
          <w:proofErr w:type="spellStart"/>
          <w:r w:rsidRPr="006F2471">
            <w:rPr>
              <w:rFonts w:eastAsia="Times New Roman"/>
              <w:lang w:eastAsia="be-BY"/>
            </w:rPr>
            <w:t>Focus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TD от </w:t>
          </w:r>
          <w:proofErr w:type="spellStart"/>
          <w:r w:rsidRPr="006F2471">
            <w:rPr>
              <w:rFonts w:eastAsia="Times New Roman"/>
              <w:lang w:eastAsia="be-BY"/>
            </w:rPr>
            <w:t>Horsch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: практика против скептиков / подготовила С. </w:t>
          </w:r>
          <w:proofErr w:type="spellStart"/>
          <w:r w:rsidRPr="006F2471">
            <w:rPr>
              <w:rFonts w:eastAsia="Times New Roman"/>
              <w:lang w:eastAsia="be-BY"/>
            </w:rPr>
            <w:t>Даренских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// Наше сельское хозяйство. - 2020. - N 11. - С. 42-46. - Продолжение. Начало: N 9, 2020.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Посевные комплексы </w:t>
          </w:r>
          <w:proofErr w:type="spellStart"/>
          <w:r w:rsidRPr="006F2471">
            <w:rPr>
              <w:rFonts w:eastAsia="Times New Roman"/>
              <w:lang w:eastAsia="be-BY"/>
            </w:rPr>
            <w:t>Horsce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- качественный посев и меньше расходов / подготовила С. </w:t>
          </w:r>
          <w:proofErr w:type="spellStart"/>
          <w:r w:rsidRPr="006F2471">
            <w:rPr>
              <w:rFonts w:eastAsia="Times New Roman"/>
              <w:lang w:eastAsia="be-BY"/>
            </w:rPr>
            <w:t>Даренских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// Наше сельское хозяйство. - 2020. - N 9. - С. 20-22. - Начало. Продолжение следует.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Сельскохозяйственные машины. Практикум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студентов учреждений высшего образования / Э. В. Заяц [и др.] ; под ред. Э. В. Зайца. - 2-е изд., доп. и </w:t>
          </w:r>
          <w:proofErr w:type="spellStart"/>
          <w:r w:rsidRPr="006F2471">
            <w:rPr>
              <w:rFonts w:eastAsia="Times New Roman"/>
              <w:lang w:eastAsia="be-BY"/>
            </w:rPr>
            <w:t>испр</w:t>
          </w:r>
          <w:proofErr w:type="spellEnd"/>
          <w:r w:rsidRPr="006F2471">
            <w:rPr>
              <w:rFonts w:eastAsia="Times New Roman"/>
              <w:lang w:eastAsia="be-BY"/>
            </w:rPr>
            <w:t>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ИВЦ Минфина, 2014. - 432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Сеялки </w:t>
          </w:r>
          <w:proofErr w:type="spellStart"/>
          <w:r w:rsidRPr="006F2471">
            <w:rPr>
              <w:rFonts w:eastAsia="Times New Roman"/>
              <w:lang w:eastAsia="be-BY"/>
            </w:rPr>
            <w:t>Kinze</w:t>
          </w:r>
          <w:proofErr w:type="spellEnd"/>
          <w:r w:rsidRPr="006F2471">
            <w:rPr>
              <w:rFonts w:eastAsia="Times New Roman"/>
              <w:lang w:eastAsia="be-BY"/>
            </w:rPr>
            <w:t>: точная прибыль посева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// Н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аше сельское хозяйство. - 2020. - N 5. - С. 28-30.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Сибирёв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А. В. Экспериментальная машина для уборки лука-севка / А. В. </w:t>
          </w:r>
          <w:proofErr w:type="spellStart"/>
          <w:r w:rsidRPr="006F2471">
            <w:rPr>
              <w:rFonts w:eastAsia="Times New Roman"/>
              <w:lang w:eastAsia="be-BY"/>
            </w:rPr>
            <w:t>Сибирёв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А. Г. Аксенов, С. Б. </w:t>
          </w:r>
          <w:proofErr w:type="spellStart"/>
          <w:r w:rsidRPr="006F2471">
            <w:rPr>
              <w:rFonts w:eastAsia="Times New Roman"/>
              <w:lang w:eastAsia="be-BY"/>
            </w:rPr>
            <w:t>Прямов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// Сельский механизатор. - 2017. - N 7. - С. 12.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Синельников, А. Ф. Эксплуатация и техническое обслуживание сельскохозяйственных машин и оборудования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учебник для студентов / А. Ф. Синельников. - Москва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Академия, 2020. - 336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Слипец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Н. Полымя: от картофеля к уборке кормов / Н. </w:t>
          </w:r>
          <w:proofErr w:type="spellStart"/>
          <w:r w:rsidRPr="006F2471">
            <w:rPr>
              <w:rFonts w:eastAsia="Times New Roman"/>
              <w:lang w:eastAsia="be-BY"/>
            </w:rPr>
            <w:t>Слипец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// Белорусское сельское хозяйство. - </w:t>
          </w:r>
          <w:r>
            <w:rPr>
              <w:rFonts w:eastAsia="Times New Roman"/>
              <w:lang w:eastAsia="be-BY"/>
            </w:rPr>
            <w:t>2019. - N 6. - С. 46-52.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Смирнов, И. Г. Комплекс машин для садов интенсивного типа / И. Г. Смирнов, Д. О. Хорт, Р. А. Филиппов // Сельский механизатор. - 2015. - N 9. - С. 10-11.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Современные почвообрабатывающие машины: регулировка, настройка и эксплуатация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/ А. Р. Валиев [и др.] ; под ред. А. Р. Валиева. - 3-е изд., стереотип. - Санкт-Петербург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Лань, 2017. - 206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Степук</w:t>
          </w:r>
          <w:proofErr w:type="spellEnd"/>
          <w:r w:rsidRPr="006F2471">
            <w:rPr>
              <w:rFonts w:eastAsia="Times New Roman"/>
              <w:lang w:eastAsia="be-BY"/>
            </w:rPr>
            <w:t>, Л. Я. Машины для применения средств химизации в земледелии: конструкция, расчет, регулировки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/ Л. Я. </w:t>
          </w:r>
          <w:proofErr w:type="spellStart"/>
          <w:r w:rsidRPr="006F2471">
            <w:rPr>
              <w:rFonts w:eastAsia="Times New Roman"/>
              <w:lang w:eastAsia="be-BY"/>
            </w:rPr>
            <w:t>Степук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В. Н. Дашков, В. Р. </w:t>
          </w:r>
          <w:proofErr w:type="spellStart"/>
          <w:r w:rsidRPr="006F2471">
            <w:rPr>
              <w:rFonts w:eastAsia="Times New Roman"/>
              <w:lang w:eastAsia="be-BY"/>
            </w:rPr>
            <w:t>Петровец</w:t>
          </w:r>
          <w:proofErr w:type="spellEnd"/>
          <w:r w:rsidRPr="006F2471">
            <w:rPr>
              <w:rFonts w:eastAsia="Times New Roman"/>
              <w:lang w:eastAsia="be-BY"/>
            </w:rPr>
            <w:t>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</w:t>
          </w:r>
          <w:proofErr w:type="spellStart"/>
          <w:r w:rsidRPr="006F2471">
            <w:rPr>
              <w:rFonts w:eastAsia="Times New Roman"/>
              <w:lang w:eastAsia="be-BY"/>
            </w:rPr>
            <w:t>Дикта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2006. - 448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Тарасенко, А. П. Роторные зерноуборочные комбайны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студентов вузов, обучающихся по инженерным специальностям / А. П. Тарасенко. - Санкт-Петербург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Лань, 2013. - 189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Тарасенко, А. П. Современные машины для послеуборочной обработки зерна и семян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студентов вузов, обучающихся по специальности "Механизация сельского хозяйства" / А. П. Тарасенко ; [ред. Н. К. Петрова]. - Москва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</w:t>
          </w:r>
          <w:proofErr w:type="spellStart"/>
          <w:r w:rsidRPr="006F2471">
            <w:rPr>
              <w:rFonts w:eastAsia="Times New Roman"/>
              <w:lang w:eastAsia="be-BY"/>
            </w:rPr>
            <w:t>КолосС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2008. - 232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lastRenderedPageBreak/>
            <w:t xml:space="preserve">Техника </w:t>
          </w:r>
          <w:proofErr w:type="spellStart"/>
          <w:r w:rsidRPr="006F2471">
            <w:rPr>
              <w:rFonts w:eastAsia="Times New Roman"/>
              <w:lang w:eastAsia="be-BY"/>
            </w:rPr>
            <w:t>Farmet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- неповторимое разнообразие возможностей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// Н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аше сельское хозяйство. - 2020. - N 5. - С. 38-41.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Техника </w:t>
          </w:r>
          <w:proofErr w:type="spellStart"/>
          <w:r w:rsidRPr="006F2471">
            <w:rPr>
              <w:rFonts w:eastAsia="Times New Roman"/>
              <w:lang w:eastAsia="be-BY"/>
            </w:rPr>
            <w:t>Krone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которую выбирают в белорусских хозяйствах / подготовила Светлана </w:t>
          </w:r>
          <w:proofErr w:type="spellStart"/>
          <w:r w:rsidRPr="006F2471">
            <w:rPr>
              <w:rFonts w:eastAsia="Times New Roman"/>
              <w:lang w:eastAsia="be-BY"/>
            </w:rPr>
            <w:t>Даренских</w:t>
          </w:r>
          <w:proofErr w:type="spellEnd"/>
          <w:proofErr w:type="gramStart"/>
          <w:r w:rsidRPr="006F2471">
            <w:rPr>
              <w:rFonts w:eastAsia="Times New Roman"/>
              <w:lang w:eastAsia="be-BY"/>
            </w:rPr>
            <w:t xml:space="preserve"> // Н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аше сельское хозяйство. - 2023. - N 10. - С. 11-15.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Техническое обеспечение производства продукции растениеводства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учебник для студентов учреждений высшего образования по специальности "Техническое обеспечение процессов сельскохозяйственного производства" / А. В. Новиков [и др.] ; под ред. А. В. Новикова.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Новое знание, 2012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;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Москва : ИНФРА-М, 2012. - 512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 xml:space="preserve">Техническое обеспечение производства продукции растениеводства. Курсовое проектирование : учебное пособие для студентов учреждений высшего образования по специальности "Техническое обеспечение процессов сельскохозяйственного производства" / Т. А. </w:t>
          </w:r>
          <w:proofErr w:type="spellStart"/>
          <w:r w:rsidRPr="006F2471">
            <w:rPr>
              <w:rFonts w:eastAsia="Times New Roman"/>
              <w:lang w:eastAsia="be-BY"/>
            </w:rPr>
            <w:t>Непарко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[и др.] ; Минсельхозпрод РБ, УО БГАТУ ; под общ</w:t>
          </w:r>
          <w:proofErr w:type="gramStart"/>
          <w:r w:rsidRPr="006F2471">
            <w:rPr>
              <w:rFonts w:eastAsia="Times New Roman"/>
              <w:lang w:eastAsia="be-BY"/>
            </w:rPr>
            <w:t>.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</w:t>
          </w:r>
          <w:proofErr w:type="gramStart"/>
          <w:r w:rsidRPr="006F2471">
            <w:rPr>
              <w:rFonts w:eastAsia="Times New Roman"/>
              <w:lang w:eastAsia="be-BY"/>
            </w:rPr>
            <w:t>р</w:t>
          </w:r>
          <w:proofErr w:type="gramEnd"/>
          <w:r w:rsidRPr="006F2471">
            <w:rPr>
              <w:rFonts w:eastAsia="Times New Roman"/>
              <w:lang w:eastAsia="be-BY"/>
            </w:rPr>
            <w:t xml:space="preserve">ед. Т. А. </w:t>
          </w:r>
          <w:proofErr w:type="spellStart"/>
          <w:r w:rsidRPr="006F2471">
            <w:rPr>
              <w:rFonts w:eastAsia="Times New Roman"/>
              <w:lang w:eastAsia="be-BY"/>
            </w:rPr>
            <w:t>Непарко</w:t>
          </w:r>
          <w:proofErr w:type="spellEnd"/>
          <w:r w:rsidRPr="006F2471">
            <w:rPr>
              <w:rFonts w:eastAsia="Times New Roman"/>
              <w:lang w:eastAsia="be-BY"/>
            </w:rPr>
            <w:t>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2013. - 308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Тончева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Н. Н. Машина для уборки капусты в контейнеры / Н. Н. </w:t>
          </w:r>
          <w:proofErr w:type="spellStart"/>
          <w:r w:rsidRPr="006F2471">
            <w:rPr>
              <w:rFonts w:eastAsia="Times New Roman"/>
              <w:lang w:eastAsia="be-BY"/>
            </w:rPr>
            <w:t>Тончева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А. Н. Самсонов, М. Ю. Иванов // Сельский механизатор. - 2015. - N 11. - С. 16-17.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Труфляк</w:t>
          </w:r>
          <w:proofErr w:type="spellEnd"/>
          <w:r w:rsidRPr="006F2471">
            <w:rPr>
              <w:rFonts w:eastAsia="Times New Roman"/>
              <w:lang w:eastAsia="be-BY"/>
            </w:rPr>
            <w:t>, Е. В. Современные зерноуборочные комбайны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для студентов вузов, обучающихся по направлению "</w:t>
          </w:r>
          <w:proofErr w:type="spellStart"/>
          <w:r w:rsidRPr="006F2471">
            <w:rPr>
              <w:rFonts w:eastAsia="Times New Roman"/>
              <w:lang w:eastAsia="be-BY"/>
            </w:rPr>
            <w:t>Агроинженерия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" / Е. В. </w:t>
          </w:r>
          <w:proofErr w:type="spellStart"/>
          <w:r w:rsidRPr="006F2471">
            <w:rPr>
              <w:rFonts w:eastAsia="Times New Roman"/>
              <w:lang w:eastAsia="be-BY"/>
            </w:rPr>
            <w:t>Труфляк</w:t>
          </w:r>
          <w:proofErr w:type="spellEnd"/>
          <w:r w:rsidRPr="006F2471">
            <w:rPr>
              <w:rFonts w:eastAsia="Times New Roman"/>
              <w:lang w:eastAsia="be-BY"/>
            </w:rPr>
            <w:t>, Е. И. Трубилин. - 2-е изд., стереотип. - Санкт-Петербург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Лань, 2017. - 320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Умная сельскохозяйственная техника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учебное пособие / И. Н. Шило [и др.] ; Министерство сельского хозяйства Республики Казахстан, Казахский агротехнический университет им. С. Сейфуллина. - Астана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</w:t>
          </w:r>
          <w:proofErr w:type="spellStart"/>
          <w:r w:rsidRPr="006F2471">
            <w:rPr>
              <w:rFonts w:eastAsia="Times New Roman"/>
              <w:lang w:eastAsia="be-BY"/>
            </w:rPr>
            <w:t>КазАТУ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им. С. Сейфуллина, 2018. - 182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Устинов А. Н. Зерноуборочные машины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учебник / А. Н. Устинов. - Москва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Академия, 2003. - 128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Чеботарев, В. П. Низкотемпературная сушка и режимное хранение зерна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[монография] / В. П. Чеботарев ; НАН Беларуси, РУП "НПЦ НАН Беларуси по механизации сельского хозяйства".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НПЦ НАН Беларуси по механизации сельского хозяйства, 2011. - 202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Шаршунов</w:t>
          </w:r>
          <w:proofErr w:type="spellEnd"/>
          <w:r w:rsidRPr="006F2471">
            <w:rPr>
              <w:rFonts w:eastAsia="Times New Roman"/>
              <w:lang w:eastAsia="be-BY"/>
            </w:rPr>
            <w:t>, В. А. Сушка и хранение зерна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[справочное пособие] / В. А. </w:t>
          </w:r>
          <w:proofErr w:type="spellStart"/>
          <w:r w:rsidRPr="006F2471">
            <w:rPr>
              <w:rFonts w:eastAsia="Times New Roman"/>
              <w:lang w:eastAsia="be-BY"/>
            </w:rPr>
            <w:t>Шаршунов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Л. В. </w:t>
          </w:r>
          <w:proofErr w:type="spellStart"/>
          <w:r w:rsidRPr="006F2471">
            <w:rPr>
              <w:rFonts w:eastAsia="Times New Roman"/>
              <w:lang w:eastAsia="be-BY"/>
            </w:rPr>
            <w:t>Рушкан</w:t>
          </w:r>
          <w:proofErr w:type="spellEnd"/>
          <w:r w:rsidRPr="006F2471">
            <w:rPr>
              <w:rFonts w:eastAsia="Times New Roman"/>
              <w:lang w:eastAsia="be-BY"/>
            </w:rPr>
            <w:t>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</w:t>
          </w:r>
          <w:proofErr w:type="spellStart"/>
          <w:r w:rsidRPr="006F2471">
            <w:rPr>
              <w:rFonts w:eastAsia="Times New Roman"/>
              <w:lang w:eastAsia="be-BY"/>
            </w:rPr>
            <w:t>Мисанта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2010. - 588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r w:rsidRPr="006F2471">
            <w:rPr>
              <w:rFonts w:eastAsia="Times New Roman"/>
              <w:lang w:eastAsia="be-BY"/>
            </w:rPr>
            <w:t>Шило, И. Н. Современное оборудование и машины для послеуборочной обработки зерна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справочник / И. Н. Шило, Е. М. Михайловский ; Минсельхозпрод РБ, УО БГАТУ. - Минск</w:t>
          </w:r>
          <w:proofErr w:type="gramStart"/>
          <w:r w:rsidRPr="006F2471">
            <w:rPr>
              <w:rFonts w:eastAsia="Times New Roman"/>
              <w:lang w:eastAsia="be-BY"/>
            </w:rPr>
            <w:t xml:space="preserve"> :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БГАТУ, 2011. - 508 c. </w:t>
          </w:r>
        </w:p>
        <w:p w:rsidR="00E34D4D" w:rsidRPr="006F2471" w:rsidRDefault="00E34D4D" w:rsidP="00E34D4D">
          <w:pPr>
            <w:pStyle w:val="a"/>
            <w:rPr>
              <w:rFonts w:eastAsia="Times New Roman"/>
              <w:lang w:eastAsia="be-BY"/>
            </w:rPr>
          </w:pPr>
          <w:proofErr w:type="spellStart"/>
          <w:r w:rsidRPr="006F2471">
            <w:rPr>
              <w:rFonts w:eastAsia="Times New Roman"/>
              <w:lang w:eastAsia="be-BY"/>
            </w:rPr>
            <w:t>Шпаковский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, А. Комбайн </w:t>
          </w:r>
          <w:proofErr w:type="spellStart"/>
          <w:r w:rsidRPr="006F2471">
            <w:rPr>
              <w:rFonts w:eastAsia="Times New Roman"/>
              <w:lang w:eastAsia="be-BY"/>
            </w:rPr>
            <w:t>Deutz-Fahr</w:t>
          </w:r>
          <w:proofErr w:type="spellEnd"/>
          <w:r w:rsidRPr="006F2471">
            <w:rPr>
              <w:rFonts w:eastAsia="Times New Roman"/>
              <w:lang w:eastAsia="be-BY"/>
            </w:rPr>
            <w:t xml:space="preserve"> 6095 HTS - качество, достойное внимания / А. </w:t>
          </w:r>
          <w:proofErr w:type="spellStart"/>
          <w:r w:rsidRPr="006F2471">
            <w:rPr>
              <w:rFonts w:eastAsia="Times New Roman"/>
              <w:lang w:eastAsia="be-BY"/>
            </w:rPr>
            <w:t>Шпаковский</w:t>
          </w:r>
          <w:proofErr w:type="spellEnd"/>
          <w:proofErr w:type="gramStart"/>
          <w:r w:rsidRPr="006F2471">
            <w:rPr>
              <w:rFonts w:eastAsia="Times New Roman"/>
              <w:lang w:eastAsia="be-BY"/>
            </w:rPr>
            <w:t xml:space="preserve"> ;</w:t>
          </w:r>
          <w:proofErr w:type="gramEnd"/>
          <w:r w:rsidRPr="006F2471">
            <w:rPr>
              <w:rFonts w:eastAsia="Times New Roman"/>
              <w:lang w:eastAsia="be-BY"/>
            </w:rPr>
            <w:t xml:space="preserve"> беседовал В. Исаенко // Наше сельское хозяйство. - 2020. - N 15. - С. 70-73. </w:t>
          </w:r>
        </w:p>
        <w:p w:rsidR="00427BAD" w:rsidRPr="008824DC" w:rsidRDefault="00E34D4D" w:rsidP="00E34D4D">
          <w:pPr>
            <w:pStyle w:val="a"/>
            <w:rPr>
              <w:rStyle w:val="ae"/>
            </w:rPr>
          </w:pPr>
          <w:proofErr w:type="spellStart"/>
          <w:r w:rsidRPr="00E34D4D">
            <w:rPr>
              <w:rFonts w:eastAsia="Times New Roman"/>
              <w:lang w:eastAsia="be-BY"/>
            </w:rPr>
            <w:lastRenderedPageBreak/>
            <w:t>Шуляков</w:t>
          </w:r>
          <w:proofErr w:type="spellEnd"/>
          <w:r w:rsidRPr="00E34D4D">
            <w:rPr>
              <w:rFonts w:eastAsia="Times New Roman"/>
              <w:lang w:eastAsia="be-BY"/>
            </w:rPr>
            <w:t>, Л. В. Сооружения и оборудование для хранения и переработки: машины, аппараты и оборудование для хранения и переработки продукции растениеводства</w:t>
          </w:r>
          <w:proofErr w:type="gramStart"/>
          <w:r w:rsidRPr="00E34D4D">
            <w:rPr>
              <w:rFonts w:eastAsia="Times New Roman"/>
              <w:lang w:eastAsia="be-BY"/>
            </w:rPr>
            <w:t xml:space="preserve"> :</w:t>
          </w:r>
          <w:proofErr w:type="gramEnd"/>
          <w:r w:rsidRPr="00E34D4D">
            <w:rPr>
              <w:rFonts w:eastAsia="Times New Roman"/>
              <w:lang w:eastAsia="be-BY"/>
            </w:rPr>
            <w:t xml:space="preserve"> учебное пособие для студентов вузов / Л. В. </w:t>
          </w:r>
          <w:proofErr w:type="spellStart"/>
          <w:r w:rsidRPr="00E34D4D">
            <w:rPr>
              <w:rFonts w:eastAsia="Times New Roman"/>
              <w:lang w:eastAsia="be-BY"/>
            </w:rPr>
            <w:t>Шуляков</w:t>
          </w:r>
          <w:proofErr w:type="spellEnd"/>
          <w:r w:rsidRPr="00E34D4D">
            <w:rPr>
              <w:rFonts w:eastAsia="Times New Roman"/>
              <w:lang w:eastAsia="be-BY"/>
            </w:rPr>
            <w:t>. - Минск</w:t>
          </w:r>
          <w:proofErr w:type="gramStart"/>
          <w:r w:rsidRPr="00E34D4D">
            <w:rPr>
              <w:rFonts w:eastAsia="Times New Roman"/>
              <w:lang w:eastAsia="be-BY"/>
            </w:rPr>
            <w:t xml:space="preserve"> :</w:t>
          </w:r>
          <w:proofErr w:type="gramEnd"/>
          <w:r w:rsidRPr="00E34D4D">
            <w:rPr>
              <w:rFonts w:eastAsia="Times New Roman"/>
              <w:lang w:eastAsia="be-BY"/>
            </w:rPr>
            <w:t xml:space="preserve"> </w:t>
          </w:r>
          <w:proofErr w:type="spellStart"/>
          <w:r w:rsidRPr="00E34D4D">
            <w:rPr>
              <w:rFonts w:eastAsia="Times New Roman"/>
              <w:lang w:eastAsia="be-BY"/>
            </w:rPr>
            <w:t>Экоперспектива</w:t>
          </w:r>
          <w:proofErr w:type="spellEnd"/>
          <w:r w:rsidRPr="00E34D4D">
            <w:rPr>
              <w:rFonts w:eastAsia="Times New Roman"/>
              <w:lang w:eastAsia="be-BY"/>
            </w:rPr>
            <w:t>, 2011. - 364 c.</w:t>
          </w:r>
        </w:p>
      </w:sdtContent>
    </w:sdt>
    <w:sectPr w:rsidR="00427BAD" w:rsidRPr="008824DC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68" w:rsidRDefault="00C54E68" w:rsidP="008D1313">
      <w:pPr>
        <w:spacing w:after="0"/>
      </w:pPr>
      <w:r>
        <w:separator/>
      </w:r>
    </w:p>
  </w:endnote>
  <w:endnote w:type="continuationSeparator" w:id="0">
    <w:p w:rsidR="00C54E68" w:rsidRDefault="00C54E6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8824DC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8824DC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8824DC">
      <w:rPr>
        <w:rFonts w:ascii="Calibri" w:hAnsi="Calibri" w:cs="Courier New"/>
        <w:sz w:val="18"/>
        <w:szCs w:val="20"/>
      </w:rPr>
      <w:t>Сайт библиотеки БГАТУ:</w:t>
    </w:r>
    <w:r w:rsidR="001F5B95" w:rsidRPr="008824DC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8824DC" w:rsidRPr="008824DC">
        <w:rPr>
          <w:rStyle w:val="aa"/>
          <w:rFonts w:ascii="Calibri" w:hAnsi="Calibri" w:cs="Courier New"/>
          <w:sz w:val="18"/>
          <w:szCs w:val="20"/>
        </w:rPr>
        <w:t>http</w:t>
      </w:r>
      <w:r w:rsidR="008824DC" w:rsidRPr="008824DC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8824DC" w:rsidRPr="008824DC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8824DC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8824DC">
      <w:rPr>
        <w:rFonts w:ascii="Calibri" w:hAnsi="Calibri" w:cs="Courier New"/>
        <w:sz w:val="18"/>
        <w:szCs w:val="20"/>
      </w:rPr>
      <w:t>Р</w:t>
    </w:r>
    <w:r w:rsidRPr="008824DC">
      <w:rPr>
        <w:rFonts w:ascii="Calibri" w:hAnsi="Calibri" w:cs="Courier New"/>
        <w:sz w:val="18"/>
        <w:szCs w:val="20"/>
      </w:rPr>
      <w:t>епозиторий</w:t>
    </w:r>
    <w:proofErr w:type="spellEnd"/>
    <w:r w:rsidRPr="008824DC">
      <w:rPr>
        <w:rFonts w:ascii="Calibri" w:hAnsi="Calibri" w:cs="Courier New"/>
        <w:sz w:val="18"/>
        <w:szCs w:val="20"/>
      </w:rPr>
      <w:t xml:space="preserve"> БГАТУ:</w:t>
    </w:r>
    <w:r w:rsidR="001F5B95" w:rsidRPr="008824DC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8824DC" w:rsidRPr="008824DC">
        <w:rPr>
          <w:rStyle w:val="aa"/>
          <w:rFonts w:ascii="Calibri" w:hAnsi="Calibri" w:cs="Courier New"/>
          <w:sz w:val="18"/>
          <w:szCs w:val="20"/>
        </w:rPr>
        <w:t>http</w:t>
      </w:r>
      <w:r w:rsidR="008824DC" w:rsidRPr="008824DC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8824DC" w:rsidRPr="008824DC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8824DC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8824DC">
      <w:rPr>
        <w:rFonts w:ascii="Calibri" w:hAnsi="Calibri" w:cs="Courier New"/>
        <w:sz w:val="18"/>
        <w:szCs w:val="20"/>
      </w:rPr>
      <w:t>Библиотека в ВК:</w:t>
    </w:r>
    <w:r w:rsidR="001F5B95" w:rsidRPr="008824DC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8824DC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68" w:rsidRDefault="00C54E68" w:rsidP="008D1313">
      <w:pPr>
        <w:spacing w:after="0"/>
      </w:pPr>
      <w:r>
        <w:separator/>
      </w:r>
    </w:p>
  </w:footnote>
  <w:footnote w:type="continuationSeparator" w:id="0">
    <w:p w:rsidR="00C54E68" w:rsidRDefault="00C54E6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01737"/>
    <w:multiLevelType w:val="multilevel"/>
    <w:tmpl w:val="B74A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6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824DC"/>
    <w:rsid w:val="00896F51"/>
    <w:rsid w:val="008B28BB"/>
    <w:rsid w:val="008D1313"/>
    <w:rsid w:val="008E6367"/>
    <w:rsid w:val="009F4710"/>
    <w:rsid w:val="00BF7BD3"/>
    <w:rsid w:val="00C54E68"/>
    <w:rsid w:val="00CC03BD"/>
    <w:rsid w:val="00D5799D"/>
    <w:rsid w:val="00D67401"/>
    <w:rsid w:val="00E34D4D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51EE0E7E554D019D9F9F9AF4214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47246-D18C-41D4-8B7F-B8B7C736FCD1}"/>
      </w:docPartPr>
      <w:docPartBody>
        <w:p w:rsidR="003D010A" w:rsidRDefault="003D010A">
          <w:pPr>
            <w:pStyle w:val="5351EE0E7E554D019D9F9F9AF42147DB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8357EC81673F4535906238200756C9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83A61-49B7-4CDA-A49D-7319FBC0476F}"/>
      </w:docPartPr>
      <w:docPartBody>
        <w:p w:rsidR="003D010A" w:rsidRDefault="003D010A">
          <w:pPr>
            <w:pStyle w:val="8357EC81673F4535906238200756C9A0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0A"/>
    <w:rsid w:val="003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351EE0E7E554D019D9F9F9AF42147DB">
    <w:name w:val="5351EE0E7E554D019D9F9F9AF42147DB"/>
  </w:style>
  <w:style w:type="paragraph" w:customStyle="1" w:styleId="8357EC81673F4535906238200756C9A0">
    <w:name w:val="8357EC81673F4535906238200756C9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351EE0E7E554D019D9F9F9AF42147DB">
    <w:name w:val="5351EE0E7E554D019D9F9F9AF42147DB"/>
  </w:style>
  <w:style w:type="paragraph" w:customStyle="1" w:styleId="8357EC81673F4535906238200756C9A0">
    <w:name w:val="8357EC81673F4535906238200756C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6</TotalTime>
  <Pages>6</Pages>
  <Words>1727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2023-11-17T11:49:00Z</dcterms:created>
  <dcterms:modified xsi:type="dcterms:W3CDTF">2023-11-20T09:42:00Z</dcterms:modified>
</cp:coreProperties>
</file>