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D1C" w:rsidRDefault="00970D1C" w:rsidP="00970D1C">
      <w:pPr>
        <w:jc w:val="center"/>
        <w:rPr>
          <w:b/>
          <w:sz w:val="28"/>
          <w:szCs w:val="28"/>
          <w:lang w:val="ru-RU"/>
        </w:rPr>
      </w:pPr>
      <w:bookmarkStart w:id="0" w:name="_GoBack"/>
      <w:bookmarkEnd w:id="0"/>
      <w:r>
        <w:rPr>
          <w:b/>
          <w:sz w:val="28"/>
          <w:szCs w:val="28"/>
          <w:lang w:val="ru-RU"/>
        </w:rPr>
        <w:t xml:space="preserve">Вопросы к зачету по учебной дисциплине </w:t>
      </w:r>
    </w:p>
    <w:p w:rsidR="00970D1C" w:rsidRDefault="00970D1C" w:rsidP="00970D1C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«Основы предпринимательской деятельности»</w:t>
      </w:r>
    </w:p>
    <w:p w:rsidR="00970D1C" w:rsidRDefault="00970D1C" w:rsidP="00970D1C">
      <w:pPr>
        <w:jc w:val="center"/>
        <w:rPr>
          <w:b/>
          <w:sz w:val="28"/>
          <w:szCs w:val="28"/>
          <w:lang w:val="ru-RU"/>
        </w:rPr>
      </w:pPr>
    </w:p>
    <w:p w:rsidR="00970D1C" w:rsidRPr="00970D1C" w:rsidRDefault="00970D1C" w:rsidP="00970D1C">
      <w:pPr>
        <w:pStyle w:val="a5"/>
        <w:numPr>
          <w:ilvl w:val="0"/>
          <w:numId w:val="2"/>
        </w:numPr>
        <w:ind w:left="142"/>
      </w:pPr>
      <w:r w:rsidRPr="00970D1C">
        <w:rPr>
          <w:sz w:val="28"/>
          <w:szCs w:val="28"/>
        </w:rPr>
        <w:t xml:space="preserve">Понятие и сущность предпринимательской деятельности.  </w:t>
      </w:r>
    </w:p>
    <w:p w:rsidR="00880EBB" w:rsidRDefault="00970D1C" w:rsidP="00970D1C">
      <w:pPr>
        <w:pStyle w:val="a5"/>
        <w:numPr>
          <w:ilvl w:val="0"/>
          <w:numId w:val="2"/>
        </w:numPr>
        <w:ind w:left="142"/>
        <w:rPr>
          <w:sz w:val="28"/>
          <w:szCs w:val="28"/>
          <w:lang w:val="ru-RU"/>
        </w:rPr>
      </w:pPr>
      <w:r w:rsidRPr="00970D1C">
        <w:rPr>
          <w:sz w:val="28"/>
          <w:szCs w:val="28"/>
        </w:rPr>
        <w:t>Функции, выполняемые предпринимательством в рыночной экономике</w:t>
      </w:r>
      <w:r w:rsidRPr="00970D1C">
        <w:rPr>
          <w:sz w:val="28"/>
          <w:szCs w:val="28"/>
          <w:lang w:val="ru-RU"/>
        </w:rPr>
        <w:t xml:space="preserve">: общеэкономическая, рисковая, новаторская, социальная, организаторская. </w:t>
      </w:r>
    </w:p>
    <w:p w:rsidR="00970D1C" w:rsidRPr="00970D1C" w:rsidRDefault="00880EBB" w:rsidP="00970D1C">
      <w:pPr>
        <w:pStyle w:val="a5"/>
        <w:numPr>
          <w:ilvl w:val="0"/>
          <w:numId w:val="2"/>
        </w:numPr>
        <w:ind w:left="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Факторы, способствующие развитию предпринимательства.</w:t>
      </w:r>
      <w:r w:rsidR="00970D1C" w:rsidRPr="00970D1C">
        <w:rPr>
          <w:sz w:val="28"/>
          <w:szCs w:val="28"/>
          <w:lang w:val="ru-RU"/>
        </w:rPr>
        <w:t xml:space="preserve"> </w:t>
      </w:r>
    </w:p>
    <w:p w:rsidR="00970D1C" w:rsidRPr="00970D1C" w:rsidRDefault="00970D1C" w:rsidP="00970D1C">
      <w:pPr>
        <w:pStyle w:val="a5"/>
        <w:numPr>
          <w:ilvl w:val="0"/>
          <w:numId w:val="2"/>
        </w:numPr>
        <w:ind w:left="142"/>
        <w:rPr>
          <w:sz w:val="28"/>
          <w:szCs w:val="28"/>
          <w:lang w:val="ru-RU"/>
        </w:rPr>
      </w:pPr>
      <w:r w:rsidRPr="00970D1C">
        <w:rPr>
          <w:sz w:val="28"/>
          <w:szCs w:val="28"/>
        </w:rPr>
        <w:t>Основные признаки предпринимательской деятельности.</w:t>
      </w:r>
      <w:r w:rsidRPr="00970D1C">
        <w:rPr>
          <w:sz w:val="28"/>
          <w:szCs w:val="28"/>
          <w:lang w:val="ru-RU"/>
        </w:rPr>
        <w:t xml:space="preserve"> </w:t>
      </w:r>
    </w:p>
    <w:p w:rsidR="00970D1C" w:rsidRPr="00970D1C" w:rsidRDefault="00880EBB" w:rsidP="00970D1C">
      <w:pPr>
        <w:pStyle w:val="a5"/>
        <w:numPr>
          <w:ilvl w:val="0"/>
          <w:numId w:val="2"/>
        </w:numPr>
        <w:ind w:left="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Виды</w:t>
      </w:r>
      <w:r w:rsidR="00970D1C" w:rsidRPr="00970D1C">
        <w:rPr>
          <w:sz w:val="28"/>
          <w:szCs w:val="28"/>
          <w:lang w:val="ru-RU"/>
        </w:rPr>
        <w:t xml:space="preserve"> предпринимательской деятельности. </w:t>
      </w:r>
    </w:p>
    <w:p w:rsidR="00970D1C" w:rsidRPr="00970D1C" w:rsidRDefault="00970D1C" w:rsidP="00970D1C">
      <w:pPr>
        <w:pStyle w:val="a5"/>
        <w:numPr>
          <w:ilvl w:val="0"/>
          <w:numId w:val="2"/>
        </w:numPr>
        <w:ind w:left="142"/>
        <w:rPr>
          <w:sz w:val="28"/>
          <w:szCs w:val="28"/>
          <w:lang w:val="ru-RU"/>
        </w:rPr>
      </w:pPr>
      <w:r w:rsidRPr="00970D1C">
        <w:rPr>
          <w:sz w:val="28"/>
          <w:szCs w:val="28"/>
          <w:lang w:val="ru-RU"/>
        </w:rPr>
        <w:t xml:space="preserve">Объекты и субъекты предпринимательства. </w:t>
      </w:r>
    </w:p>
    <w:p w:rsidR="00970D1C" w:rsidRPr="00970D1C" w:rsidRDefault="00970D1C" w:rsidP="00970D1C">
      <w:pPr>
        <w:pStyle w:val="a5"/>
        <w:numPr>
          <w:ilvl w:val="0"/>
          <w:numId w:val="2"/>
        </w:numPr>
        <w:ind w:left="142"/>
        <w:rPr>
          <w:sz w:val="28"/>
          <w:szCs w:val="28"/>
          <w:lang w:val="ru-RU"/>
        </w:rPr>
      </w:pPr>
      <w:r w:rsidRPr="00970D1C">
        <w:rPr>
          <w:sz w:val="28"/>
          <w:szCs w:val="28"/>
        </w:rPr>
        <w:t xml:space="preserve">Понятие и формы государственного регулирования предпринимательства. </w:t>
      </w:r>
    </w:p>
    <w:p w:rsidR="00970D1C" w:rsidRPr="00970D1C" w:rsidRDefault="00970D1C" w:rsidP="00970D1C">
      <w:pPr>
        <w:pStyle w:val="a5"/>
        <w:numPr>
          <w:ilvl w:val="0"/>
          <w:numId w:val="2"/>
        </w:numPr>
        <w:ind w:left="142"/>
        <w:rPr>
          <w:sz w:val="28"/>
          <w:szCs w:val="28"/>
          <w:lang w:val="ru-RU"/>
        </w:rPr>
      </w:pPr>
      <w:r w:rsidRPr="00970D1C">
        <w:rPr>
          <w:sz w:val="28"/>
          <w:szCs w:val="28"/>
        </w:rPr>
        <w:t>Законодатель</w:t>
      </w:r>
      <w:proofErr w:type="spellStart"/>
      <w:r w:rsidRPr="00970D1C">
        <w:rPr>
          <w:sz w:val="28"/>
          <w:szCs w:val="28"/>
          <w:lang w:val="ru-RU"/>
        </w:rPr>
        <w:t>ство</w:t>
      </w:r>
      <w:proofErr w:type="spellEnd"/>
      <w:r w:rsidRPr="00970D1C">
        <w:rPr>
          <w:sz w:val="28"/>
          <w:szCs w:val="28"/>
          <w:lang w:val="ru-RU"/>
        </w:rPr>
        <w:t xml:space="preserve">, регулирующее предпринимательскую деятельность в Республике Беларусь. </w:t>
      </w:r>
    </w:p>
    <w:p w:rsidR="00970D1C" w:rsidRDefault="00970D1C" w:rsidP="00970D1C">
      <w:pPr>
        <w:pStyle w:val="a5"/>
        <w:numPr>
          <w:ilvl w:val="0"/>
          <w:numId w:val="2"/>
        </w:numPr>
        <w:ind w:left="142"/>
        <w:rPr>
          <w:sz w:val="28"/>
          <w:szCs w:val="28"/>
          <w:lang w:val="ru-RU"/>
        </w:rPr>
      </w:pPr>
      <w:r w:rsidRPr="00970D1C">
        <w:rPr>
          <w:sz w:val="28"/>
          <w:szCs w:val="28"/>
        </w:rPr>
        <w:t>Виды и методы государственной поддержки</w:t>
      </w:r>
      <w:r w:rsidR="00880EBB">
        <w:rPr>
          <w:sz w:val="28"/>
          <w:szCs w:val="28"/>
          <w:lang w:val="ru-RU"/>
        </w:rPr>
        <w:t xml:space="preserve"> предпринимательства</w:t>
      </w:r>
      <w:r w:rsidRPr="00970D1C">
        <w:rPr>
          <w:sz w:val="28"/>
          <w:szCs w:val="28"/>
        </w:rPr>
        <w:t xml:space="preserve">. </w:t>
      </w:r>
    </w:p>
    <w:p w:rsidR="00880EBB" w:rsidRPr="00970D1C" w:rsidRDefault="00880EBB" w:rsidP="00970D1C">
      <w:pPr>
        <w:pStyle w:val="a5"/>
        <w:numPr>
          <w:ilvl w:val="0"/>
          <w:numId w:val="2"/>
        </w:numPr>
        <w:ind w:left="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Субъекты инфраструктуры предпринимательской деятельности.</w:t>
      </w:r>
    </w:p>
    <w:p w:rsidR="00970D1C" w:rsidRPr="00970D1C" w:rsidRDefault="00970D1C" w:rsidP="00970D1C">
      <w:pPr>
        <w:pStyle w:val="a5"/>
        <w:widowControl w:val="0"/>
        <w:numPr>
          <w:ilvl w:val="0"/>
          <w:numId w:val="2"/>
        </w:numPr>
        <w:ind w:left="142"/>
        <w:jc w:val="both"/>
        <w:rPr>
          <w:sz w:val="28"/>
          <w:szCs w:val="28"/>
          <w:lang w:val="ru-RU"/>
        </w:rPr>
      </w:pPr>
      <w:r w:rsidRPr="00970D1C">
        <w:rPr>
          <w:sz w:val="28"/>
          <w:szCs w:val="28"/>
          <w:lang w:val="ru-RU"/>
        </w:rPr>
        <w:t xml:space="preserve">Организационно-правовые формы предпринимательской деятельности в Республике Беларусь. </w:t>
      </w:r>
    </w:p>
    <w:p w:rsidR="00970D1C" w:rsidRPr="00970D1C" w:rsidRDefault="00970D1C" w:rsidP="00970D1C">
      <w:pPr>
        <w:pStyle w:val="a5"/>
        <w:widowControl w:val="0"/>
        <w:numPr>
          <w:ilvl w:val="0"/>
          <w:numId w:val="2"/>
        </w:numPr>
        <w:ind w:left="142"/>
        <w:jc w:val="both"/>
        <w:rPr>
          <w:sz w:val="28"/>
          <w:szCs w:val="28"/>
          <w:lang w:val="ru-RU"/>
        </w:rPr>
      </w:pPr>
      <w:r w:rsidRPr="00970D1C">
        <w:rPr>
          <w:sz w:val="28"/>
          <w:szCs w:val="28"/>
        </w:rPr>
        <w:t>Предпринимательская деятельность без образования юридического лица</w:t>
      </w:r>
      <w:r w:rsidRPr="00970D1C">
        <w:rPr>
          <w:sz w:val="28"/>
          <w:szCs w:val="28"/>
          <w:lang w:val="ru-RU"/>
        </w:rPr>
        <w:t xml:space="preserve">. </w:t>
      </w:r>
    </w:p>
    <w:p w:rsidR="00970D1C" w:rsidRPr="00970D1C" w:rsidRDefault="00970D1C" w:rsidP="00970D1C">
      <w:pPr>
        <w:pStyle w:val="a5"/>
        <w:widowControl w:val="0"/>
        <w:numPr>
          <w:ilvl w:val="0"/>
          <w:numId w:val="2"/>
        </w:numPr>
        <w:ind w:left="142"/>
        <w:jc w:val="both"/>
        <w:rPr>
          <w:sz w:val="28"/>
          <w:szCs w:val="28"/>
          <w:lang w:val="ru-RU"/>
        </w:rPr>
      </w:pPr>
      <w:r w:rsidRPr="00970D1C">
        <w:rPr>
          <w:sz w:val="28"/>
          <w:szCs w:val="28"/>
        </w:rPr>
        <w:t>Предпринимательская деятельность с образованием юридического лица</w:t>
      </w:r>
      <w:r w:rsidRPr="00970D1C">
        <w:rPr>
          <w:sz w:val="28"/>
          <w:szCs w:val="28"/>
          <w:lang w:val="ru-RU"/>
        </w:rPr>
        <w:t xml:space="preserve">. </w:t>
      </w:r>
    </w:p>
    <w:p w:rsidR="00970D1C" w:rsidRPr="00970D1C" w:rsidRDefault="00970D1C" w:rsidP="00970D1C">
      <w:pPr>
        <w:pStyle w:val="a5"/>
        <w:widowControl w:val="0"/>
        <w:numPr>
          <w:ilvl w:val="0"/>
          <w:numId w:val="2"/>
        </w:numPr>
        <w:ind w:left="142"/>
        <w:jc w:val="both"/>
        <w:rPr>
          <w:sz w:val="28"/>
          <w:szCs w:val="28"/>
          <w:lang w:val="ru-RU"/>
        </w:rPr>
      </w:pPr>
      <w:r w:rsidRPr="00970D1C">
        <w:rPr>
          <w:sz w:val="28"/>
          <w:szCs w:val="28"/>
          <w:lang w:val="ru-RU"/>
        </w:rPr>
        <w:t xml:space="preserve">Хозяйственные общества с ограниченной и дополнительной ответственностью. Открытые и закрытые акционерные общества. </w:t>
      </w:r>
    </w:p>
    <w:p w:rsidR="00970D1C" w:rsidRPr="00970D1C" w:rsidRDefault="00970D1C" w:rsidP="00970D1C">
      <w:pPr>
        <w:pStyle w:val="a5"/>
        <w:widowControl w:val="0"/>
        <w:numPr>
          <w:ilvl w:val="0"/>
          <w:numId w:val="2"/>
        </w:numPr>
        <w:ind w:left="142"/>
        <w:jc w:val="both"/>
        <w:rPr>
          <w:sz w:val="28"/>
          <w:szCs w:val="28"/>
          <w:lang w:val="ru-RU"/>
        </w:rPr>
      </w:pPr>
      <w:r w:rsidRPr="00970D1C">
        <w:rPr>
          <w:sz w:val="28"/>
          <w:szCs w:val="28"/>
          <w:lang w:val="ru-RU"/>
        </w:rPr>
        <w:t xml:space="preserve">Унитарные предприятия. Производственные кооперативы. </w:t>
      </w:r>
    </w:p>
    <w:p w:rsidR="00970D1C" w:rsidRPr="00970D1C" w:rsidRDefault="00970D1C" w:rsidP="00970D1C">
      <w:pPr>
        <w:pStyle w:val="a5"/>
        <w:widowControl w:val="0"/>
        <w:numPr>
          <w:ilvl w:val="0"/>
          <w:numId w:val="2"/>
        </w:numPr>
        <w:ind w:left="142"/>
        <w:jc w:val="both"/>
        <w:rPr>
          <w:sz w:val="28"/>
          <w:szCs w:val="28"/>
          <w:lang w:val="ru-RU"/>
        </w:rPr>
      </w:pPr>
      <w:r w:rsidRPr="00970D1C">
        <w:rPr>
          <w:sz w:val="28"/>
          <w:szCs w:val="28"/>
          <w:lang w:val="ru-RU"/>
        </w:rPr>
        <w:t xml:space="preserve">Крестьянские фермерские хозяйства. </w:t>
      </w:r>
    </w:p>
    <w:p w:rsidR="00970D1C" w:rsidRDefault="00970D1C" w:rsidP="00970D1C">
      <w:pPr>
        <w:pStyle w:val="a5"/>
        <w:widowControl w:val="0"/>
        <w:numPr>
          <w:ilvl w:val="0"/>
          <w:numId w:val="2"/>
        </w:numPr>
        <w:ind w:left="142"/>
        <w:jc w:val="both"/>
        <w:rPr>
          <w:sz w:val="28"/>
          <w:szCs w:val="28"/>
          <w:lang w:val="ru-RU"/>
        </w:rPr>
      </w:pPr>
      <w:r w:rsidRPr="00970D1C">
        <w:rPr>
          <w:sz w:val="28"/>
          <w:szCs w:val="28"/>
          <w:lang w:val="ru-RU"/>
        </w:rPr>
        <w:t xml:space="preserve">Понятие </w:t>
      </w:r>
      <w:r w:rsidR="00880EBB">
        <w:rPr>
          <w:sz w:val="28"/>
          <w:szCs w:val="28"/>
          <w:lang w:val="ru-RU"/>
        </w:rPr>
        <w:t xml:space="preserve">и виды </w:t>
      </w:r>
      <w:r w:rsidRPr="00970D1C">
        <w:rPr>
          <w:sz w:val="28"/>
          <w:szCs w:val="28"/>
          <w:lang w:val="ru-RU"/>
        </w:rPr>
        <w:t xml:space="preserve">коммерческой деятельности. </w:t>
      </w:r>
    </w:p>
    <w:p w:rsidR="00880EBB" w:rsidRPr="00970D1C" w:rsidRDefault="00880EBB" w:rsidP="00970D1C">
      <w:pPr>
        <w:pStyle w:val="a5"/>
        <w:widowControl w:val="0"/>
        <w:numPr>
          <w:ilvl w:val="0"/>
          <w:numId w:val="2"/>
        </w:numPr>
        <w:ind w:left="142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Виды сделок.</w:t>
      </w:r>
    </w:p>
    <w:p w:rsidR="00970D1C" w:rsidRPr="00970D1C" w:rsidRDefault="00970D1C" w:rsidP="00970D1C">
      <w:pPr>
        <w:pStyle w:val="a5"/>
        <w:widowControl w:val="0"/>
        <w:numPr>
          <w:ilvl w:val="0"/>
          <w:numId w:val="2"/>
        </w:numPr>
        <w:ind w:left="142"/>
        <w:jc w:val="both"/>
        <w:rPr>
          <w:sz w:val="28"/>
          <w:szCs w:val="28"/>
          <w:lang w:val="ru-RU"/>
        </w:rPr>
      </w:pPr>
      <w:r w:rsidRPr="00970D1C">
        <w:rPr>
          <w:sz w:val="28"/>
          <w:szCs w:val="28"/>
          <w:lang w:val="ru-RU"/>
        </w:rPr>
        <w:t xml:space="preserve">Тендеры и участие в них предпринимателя. </w:t>
      </w:r>
    </w:p>
    <w:p w:rsidR="00970D1C" w:rsidRPr="00970D1C" w:rsidRDefault="00970D1C" w:rsidP="00970D1C">
      <w:pPr>
        <w:pStyle w:val="a5"/>
        <w:widowControl w:val="0"/>
        <w:numPr>
          <w:ilvl w:val="0"/>
          <w:numId w:val="2"/>
        </w:numPr>
        <w:ind w:left="142"/>
        <w:jc w:val="both"/>
        <w:rPr>
          <w:sz w:val="28"/>
          <w:szCs w:val="28"/>
          <w:lang w:val="ru-RU"/>
        </w:rPr>
      </w:pPr>
      <w:r w:rsidRPr="00970D1C">
        <w:rPr>
          <w:sz w:val="28"/>
          <w:szCs w:val="28"/>
          <w:lang w:val="ru-RU"/>
        </w:rPr>
        <w:t xml:space="preserve">Общее понятие о предпринимательском договоре. Классификация договоров. </w:t>
      </w:r>
    </w:p>
    <w:p w:rsidR="00970D1C" w:rsidRPr="00970D1C" w:rsidRDefault="00970D1C" w:rsidP="00970D1C">
      <w:pPr>
        <w:pStyle w:val="a5"/>
        <w:numPr>
          <w:ilvl w:val="0"/>
          <w:numId w:val="2"/>
        </w:numPr>
        <w:ind w:left="142"/>
        <w:jc w:val="both"/>
        <w:rPr>
          <w:sz w:val="28"/>
          <w:szCs w:val="28"/>
          <w:lang w:val="ru-RU"/>
        </w:rPr>
      </w:pPr>
      <w:r w:rsidRPr="00970D1C">
        <w:rPr>
          <w:sz w:val="28"/>
          <w:szCs w:val="28"/>
        </w:rPr>
        <w:t xml:space="preserve">Понятие предпринимательской среды, ее состав и виды. </w:t>
      </w:r>
    </w:p>
    <w:p w:rsidR="00880EBB" w:rsidRPr="00880EBB" w:rsidRDefault="00880EBB" w:rsidP="00880EBB">
      <w:pPr>
        <w:pStyle w:val="a5"/>
        <w:widowControl w:val="0"/>
        <w:numPr>
          <w:ilvl w:val="0"/>
          <w:numId w:val="2"/>
        </w:numPr>
        <w:ind w:left="142"/>
        <w:jc w:val="both"/>
        <w:rPr>
          <w:sz w:val="28"/>
          <w:szCs w:val="28"/>
        </w:rPr>
      </w:pPr>
      <w:r w:rsidRPr="00880EBB">
        <w:rPr>
          <w:sz w:val="28"/>
          <w:szCs w:val="28"/>
        </w:rPr>
        <w:t xml:space="preserve">Оценка конкурентов и уровня конкуренции на целевом рынке. </w:t>
      </w:r>
    </w:p>
    <w:p w:rsidR="00880EBB" w:rsidRPr="00880EBB" w:rsidRDefault="00880EBB" w:rsidP="00880EBB">
      <w:pPr>
        <w:pStyle w:val="a5"/>
        <w:widowControl w:val="0"/>
        <w:numPr>
          <w:ilvl w:val="0"/>
          <w:numId w:val="2"/>
        </w:numPr>
        <w:ind w:left="142"/>
        <w:jc w:val="both"/>
        <w:rPr>
          <w:sz w:val="28"/>
          <w:szCs w:val="28"/>
        </w:rPr>
      </w:pPr>
      <w:r w:rsidRPr="00880EBB">
        <w:rPr>
          <w:sz w:val="28"/>
          <w:szCs w:val="28"/>
        </w:rPr>
        <w:t xml:space="preserve">Анализ поставщиков материальных ресурсов. </w:t>
      </w:r>
    </w:p>
    <w:p w:rsidR="00880EBB" w:rsidRPr="00880EBB" w:rsidRDefault="00880EBB" w:rsidP="00880EBB">
      <w:pPr>
        <w:pStyle w:val="a5"/>
        <w:widowControl w:val="0"/>
        <w:numPr>
          <w:ilvl w:val="0"/>
          <w:numId w:val="2"/>
        </w:numPr>
        <w:ind w:left="142"/>
        <w:jc w:val="both"/>
        <w:rPr>
          <w:sz w:val="28"/>
          <w:szCs w:val="28"/>
        </w:rPr>
      </w:pPr>
      <w:r w:rsidRPr="00880EBB">
        <w:rPr>
          <w:sz w:val="28"/>
          <w:szCs w:val="28"/>
        </w:rPr>
        <w:t>Оценка потребителей как элемента внешней предпринимательской среды.</w:t>
      </w:r>
    </w:p>
    <w:p w:rsidR="00880EBB" w:rsidRPr="00880EBB" w:rsidRDefault="00880EBB" w:rsidP="00880EBB">
      <w:pPr>
        <w:pStyle w:val="a5"/>
        <w:widowControl w:val="0"/>
        <w:numPr>
          <w:ilvl w:val="0"/>
          <w:numId w:val="2"/>
        </w:numPr>
        <w:ind w:left="142"/>
        <w:jc w:val="both"/>
        <w:rPr>
          <w:sz w:val="28"/>
          <w:szCs w:val="28"/>
        </w:rPr>
      </w:pPr>
      <w:r w:rsidRPr="00880EBB">
        <w:rPr>
          <w:sz w:val="28"/>
          <w:szCs w:val="28"/>
        </w:rPr>
        <w:t xml:space="preserve"> Синергический SWOT-анализ предпринимательской среды</w:t>
      </w:r>
      <w:r>
        <w:rPr>
          <w:sz w:val="28"/>
          <w:szCs w:val="28"/>
          <w:lang w:val="ru-RU"/>
        </w:rPr>
        <w:t>.</w:t>
      </w:r>
    </w:p>
    <w:p w:rsidR="00880EBB" w:rsidRPr="00880EBB" w:rsidRDefault="00970D1C" w:rsidP="00880EBB">
      <w:pPr>
        <w:pStyle w:val="a5"/>
        <w:widowControl w:val="0"/>
        <w:numPr>
          <w:ilvl w:val="0"/>
          <w:numId w:val="2"/>
        </w:numPr>
        <w:ind w:left="142"/>
        <w:jc w:val="both"/>
        <w:rPr>
          <w:sz w:val="28"/>
          <w:szCs w:val="28"/>
        </w:rPr>
      </w:pPr>
      <w:r w:rsidRPr="00880EBB">
        <w:rPr>
          <w:sz w:val="28"/>
          <w:szCs w:val="28"/>
        </w:rPr>
        <w:t xml:space="preserve">Сущность и </w:t>
      </w:r>
      <w:r w:rsidR="00880EBB">
        <w:rPr>
          <w:sz w:val="28"/>
          <w:szCs w:val="28"/>
          <w:lang w:val="ru-RU"/>
        </w:rPr>
        <w:t xml:space="preserve"> виды</w:t>
      </w:r>
      <w:r w:rsidRPr="00880EBB">
        <w:rPr>
          <w:sz w:val="28"/>
          <w:szCs w:val="28"/>
        </w:rPr>
        <w:t xml:space="preserve"> планирования предпринимательской деятельности. </w:t>
      </w:r>
    </w:p>
    <w:p w:rsidR="00970D1C" w:rsidRPr="00880EBB" w:rsidRDefault="00970D1C" w:rsidP="00880EBB">
      <w:pPr>
        <w:pStyle w:val="a5"/>
        <w:widowControl w:val="0"/>
        <w:numPr>
          <w:ilvl w:val="0"/>
          <w:numId w:val="2"/>
        </w:numPr>
        <w:ind w:left="142"/>
        <w:jc w:val="both"/>
        <w:rPr>
          <w:sz w:val="28"/>
          <w:szCs w:val="28"/>
        </w:rPr>
      </w:pPr>
      <w:r w:rsidRPr="00880EBB">
        <w:rPr>
          <w:sz w:val="28"/>
          <w:szCs w:val="28"/>
        </w:rPr>
        <w:t xml:space="preserve">Роль бизнес-плана в системе планирования предпринимательской деятельности. </w:t>
      </w:r>
    </w:p>
    <w:p w:rsidR="00880EBB" w:rsidRPr="00880EBB" w:rsidRDefault="00880EBB" w:rsidP="00880EBB">
      <w:pPr>
        <w:pStyle w:val="a5"/>
        <w:widowControl w:val="0"/>
        <w:numPr>
          <w:ilvl w:val="0"/>
          <w:numId w:val="2"/>
        </w:numPr>
        <w:ind w:left="142"/>
        <w:jc w:val="both"/>
        <w:rPr>
          <w:sz w:val="28"/>
          <w:szCs w:val="28"/>
        </w:rPr>
      </w:pPr>
      <w:r w:rsidRPr="00880EBB">
        <w:rPr>
          <w:sz w:val="28"/>
          <w:szCs w:val="28"/>
        </w:rPr>
        <w:t>Типы бизнес-планов и их структура.</w:t>
      </w:r>
    </w:p>
    <w:p w:rsidR="00970D1C" w:rsidRPr="00970D1C" w:rsidRDefault="00970D1C" w:rsidP="00970D1C">
      <w:pPr>
        <w:pStyle w:val="a5"/>
        <w:widowControl w:val="0"/>
        <w:numPr>
          <w:ilvl w:val="0"/>
          <w:numId w:val="2"/>
        </w:numPr>
        <w:tabs>
          <w:tab w:val="left" w:pos="2512"/>
        </w:tabs>
        <w:ind w:left="142"/>
        <w:jc w:val="both"/>
        <w:rPr>
          <w:sz w:val="28"/>
          <w:szCs w:val="28"/>
          <w:lang w:val="ru-RU"/>
        </w:rPr>
      </w:pPr>
      <w:r w:rsidRPr="00970D1C">
        <w:rPr>
          <w:sz w:val="28"/>
          <w:szCs w:val="28"/>
        </w:rPr>
        <w:t>Источники формирования собственных</w:t>
      </w:r>
      <w:r w:rsidRPr="00970D1C">
        <w:rPr>
          <w:sz w:val="28"/>
          <w:szCs w:val="28"/>
          <w:lang w:val="ru-RU"/>
        </w:rPr>
        <w:t xml:space="preserve"> финансовых ресурсов. </w:t>
      </w:r>
    </w:p>
    <w:p w:rsidR="00970D1C" w:rsidRPr="00970D1C" w:rsidRDefault="00970D1C" w:rsidP="00970D1C">
      <w:pPr>
        <w:pStyle w:val="a5"/>
        <w:widowControl w:val="0"/>
        <w:numPr>
          <w:ilvl w:val="0"/>
          <w:numId w:val="2"/>
        </w:numPr>
        <w:tabs>
          <w:tab w:val="left" w:pos="2512"/>
        </w:tabs>
        <w:ind w:left="142"/>
        <w:jc w:val="both"/>
        <w:rPr>
          <w:sz w:val="28"/>
          <w:szCs w:val="28"/>
          <w:lang w:val="ru-RU"/>
        </w:rPr>
      </w:pPr>
      <w:r w:rsidRPr="00970D1C">
        <w:rPr>
          <w:sz w:val="28"/>
          <w:szCs w:val="28"/>
          <w:lang w:val="ru-RU"/>
        </w:rPr>
        <w:t xml:space="preserve">Источники </w:t>
      </w:r>
      <w:r w:rsidRPr="00970D1C">
        <w:rPr>
          <w:sz w:val="28"/>
          <w:szCs w:val="28"/>
        </w:rPr>
        <w:t xml:space="preserve"> привлеченных и заемных финансовых ресурсов </w:t>
      </w:r>
      <w:r w:rsidRPr="00970D1C">
        <w:rPr>
          <w:sz w:val="28"/>
          <w:szCs w:val="28"/>
          <w:lang w:val="ru-RU"/>
        </w:rPr>
        <w:t xml:space="preserve">в </w:t>
      </w:r>
      <w:r w:rsidRPr="00970D1C">
        <w:rPr>
          <w:sz w:val="28"/>
          <w:szCs w:val="28"/>
        </w:rPr>
        <w:t>предпринимател</w:t>
      </w:r>
      <w:proofErr w:type="spellStart"/>
      <w:r w:rsidRPr="00970D1C">
        <w:rPr>
          <w:sz w:val="28"/>
          <w:szCs w:val="28"/>
          <w:lang w:val="ru-RU"/>
        </w:rPr>
        <w:t>ьской</w:t>
      </w:r>
      <w:proofErr w:type="spellEnd"/>
      <w:r w:rsidRPr="00970D1C">
        <w:rPr>
          <w:sz w:val="28"/>
          <w:szCs w:val="28"/>
          <w:lang w:val="ru-RU"/>
        </w:rPr>
        <w:t xml:space="preserve"> деятельности</w:t>
      </w:r>
      <w:r w:rsidRPr="00970D1C">
        <w:rPr>
          <w:sz w:val="28"/>
          <w:szCs w:val="28"/>
        </w:rPr>
        <w:t>.</w:t>
      </w:r>
      <w:r w:rsidRPr="00970D1C">
        <w:rPr>
          <w:sz w:val="28"/>
          <w:szCs w:val="28"/>
          <w:lang w:val="ru-RU"/>
        </w:rPr>
        <w:t xml:space="preserve"> </w:t>
      </w:r>
    </w:p>
    <w:p w:rsidR="00970D1C" w:rsidRPr="00970D1C" w:rsidRDefault="00880EBB" w:rsidP="00970D1C">
      <w:pPr>
        <w:pStyle w:val="a5"/>
        <w:widowControl w:val="0"/>
        <w:numPr>
          <w:ilvl w:val="0"/>
          <w:numId w:val="2"/>
        </w:numPr>
        <w:tabs>
          <w:tab w:val="left" w:pos="2512"/>
        </w:tabs>
        <w:ind w:left="142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Порядок получения</w:t>
      </w:r>
      <w:r w:rsidR="00970D1C" w:rsidRPr="00970D1C">
        <w:rPr>
          <w:sz w:val="28"/>
          <w:szCs w:val="28"/>
          <w:lang w:val="ru-RU"/>
        </w:rPr>
        <w:t xml:space="preserve"> кредит</w:t>
      </w:r>
      <w:r>
        <w:rPr>
          <w:sz w:val="28"/>
          <w:szCs w:val="28"/>
          <w:lang w:val="ru-RU"/>
        </w:rPr>
        <w:t>ов</w:t>
      </w:r>
      <w:r w:rsidR="00970D1C" w:rsidRPr="00970D1C">
        <w:rPr>
          <w:sz w:val="28"/>
          <w:szCs w:val="28"/>
          <w:lang w:val="ru-RU"/>
        </w:rPr>
        <w:t xml:space="preserve">. </w:t>
      </w:r>
    </w:p>
    <w:p w:rsidR="00970D1C" w:rsidRPr="00970D1C" w:rsidRDefault="00970D1C" w:rsidP="00970D1C">
      <w:pPr>
        <w:pStyle w:val="a5"/>
        <w:widowControl w:val="0"/>
        <w:numPr>
          <w:ilvl w:val="0"/>
          <w:numId w:val="2"/>
        </w:numPr>
        <w:tabs>
          <w:tab w:val="left" w:pos="2512"/>
        </w:tabs>
        <w:ind w:left="142"/>
        <w:jc w:val="both"/>
        <w:rPr>
          <w:sz w:val="28"/>
          <w:szCs w:val="28"/>
          <w:lang w:val="ru-RU"/>
        </w:rPr>
      </w:pPr>
      <w:r w:rsidRPr="00970D1C">
        <w:rPr>
          <w:sz w:val="28"/>
          <w:szCs w:val="28"/>
          <w:lang w:val="ru-RU"/>
        </w:rPr>
        <w:t>Лизинг</w:t>
      </w:r>
      <w:r w:rsidR="00880EBB">
        <w:rPr>
          <w:sz w:val="28"/>
          <w:szCs w:val="28"/>
          <w:lang w:val="ru-RU"/>
        </w:rPr>
        <w:t>. Факторинг.</w:t>
      </w:r>
      <w:r w:rsidRPr="00970D1C">
        <w:rPr>
          <w:sz w:val="28"/>
          <w:szCs w:val="28"/>
          <w:lang w:val="ru-RU"/>
        </w:rPr>
        <w:t xml:space="preserve"> </w:t>
      </w:r>
    </w:p>
    <w:p w:rsidR="00970D1C" w:rsidRPr="00970D1C" w:rsidRDefault="00970D1C" w:rsidP="00970D1C">
      <w:pPr>
        <w:pStyle w:val="a5"/>
        <w:widowControl w:val="0"/>
        <w:numPr>
          <w:ilvl w:val="0"/>
          <w:numId w:val="2"/>
        </w:numPr>
        <w:tabs>
          <w:tab w:val="left" w:pos="2512"/>
        </w:tabs>
        <w:ind w:left="142"/>
        <w:jc w:val="both"/>
        <w:rPr>
          <w:sz w:val="28"/>
          <w:szCs w:val="28"/>
          <w:lang w:val="ru-RU"/>
        </w:rPr>
      </w:pPr>
      <w:r w:rsidRPr="00970D1C">
        <w:rPr>
          <w:sz w:val="28"/>
          <w:szCs w:val="28"/>
        </w:rPr>
        <w:t>Системы налогообложения</w:t>
      </w:r>
      <w:r w:rsidRPr="00970D1C">
        <w:rPr>
          <w:sz w:val="28"/>
          <w:szCs w:val="28"/>
          <w:lang w:val="ru-RU"/>
        </w:rPr>
        <w:t xml:space="preserve"> различных категорий субъектов предпринимательской деятельности </w:t>
      </w:r>
      <w:r w:rsidRPr="00970D1C">
        <w:rPr>
          <w:sz w:val="28"/>
          <w:szCs w:val="28"/>
        </w:rPr>
        <w:t xml:space="preserve"> </w:t>
      </w:r>
      <w:r w:rsidRPr="00970D1C">
        <w:rPr>
          <w:sz w:val="28"/>
          <w:szCs w:val="28"/>
          <w:lang w:val="ru-RU"/>
        </w:rPr>
        <w:t xml:space="preserve">и факторы, определяющие их выбор. </w:t>
      </w:r>
      <w:r w:rsidRPr="00970D1C">
        <w:rPr>
          <w:sz w:val="28"/>
          <w:szCs w:val="28"/>
        </w:rPr>
        <w:lastRenderedPageBreak/>
        <w:t>Особенности налогообложения предпринимательской деятельности без образования юридического лица</w:t>
      </w:r>
      <w:r w:rsidRPr="00970D1C">
        <w:rPr>
          <w:sz w:val="28"/>
          <w:szCs w:val="28"/>
          <w:lang w:val="ru-RU"/>
        </w:rPr>
        <w:t xml:space="preserve">. </w:t>
      </w:r>
    </w:p>
    <w:p w:rsidR="00C130BC" w:rsidRDefault="00970D1C" w:rsidP="00970D1C">
      <w:pPr>
        <w:pStyle w:val="a5"/>
        <w:widowControl w:val="0"/>
        <w:numPr>
          <w:ilvl w:val="0"/>
          <w:numId w:val="2"/>
        </w:numPr>
        <w:tabs>
          <w:tab w:val="left" w:pos="2512"/>
        </w:tabs>
        <w:ind w:left="142"/>
        <w:jc w:val="both"/>
        <w:rPr>
          <w:sz w:val="28"/>
          <w:szCs w:val="28"/>
          <w:lang w:val="ru-RU"/>
        </w:rPr>
      </w:pPr>
      <w:r w:rsidRPr="00970D1C">
        <w:rPr>
          <w:sz w:val="28"/>
          <w:szCs w:val="28"/>
        </w:rPr>
        <w:t>Особенности налогообложения предпринимательской деятельности с образованием юридического лица</w:t>
      </w:r>
      <w:r w:rsidRPr="00970D1C">
        <w:rPr>
          <w:sz w:val="28"/>
          <w:szCs w:val="28"/>
          <w:lang w:val="ru-RU"/>
        </w:rPr>
        <w:t xml:space="preserve">. </w:t>
      </w:r>
    </w:p>
    <w:p w:rsidR="00970D1C" w:rsidRPr="00970D1C" w:rsidRDefault="00970D1C" w:rsidP="00970D1C">
      <w:pPr>
        <w:pStyle w:val="a5"/>
        <w:widowControl w:val="0"/>
        <w:numPr>
          <w:ilvl w:val="0"/>
          <w:numId w:val="2"/>
        </w:numPr>
        <w:tabs>
          <w:tab w:val="left" w:pos="2512"/>
        </w:tabs>
        <w:ind w:left="142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Общая система налогообложения. Упрощенная система налогообложения.</w:t>
      </w:r>
    </w:p>
    <w:p w:rsidR="00970D1C" w:rsidRDefault="00970D1C" w:rsidP="00970D1C">
      <w:pPr>
        <w:widowControl w:val="0"/>
        <w:tabs>
          <w:tab w:val="left" w:pos="2512"/>
        </w:tabs>
        <w:ind w:left="142"/>
        <w:jc w:val="both"/>
      </w:pPr>
    </w:p>
    <w:sectPr w:rsidR="00970D1C" w:rsidSect="00970D1C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512BD"/>
    <w:multiLevelType w:val="hybridMultilevel"/>
    <w:tmpl w:val="FF04D8C2"/>
    <w:lvl w:ilvl="0" w:tplc="0423000F">
      <w:start w:val="1"/>
      <w:numFmt w:val="decimal"/>
      <w:lvlText w:val="%1."/>
      <w:lvlJc w:val="left"/>
      <w:pPr>
        <w:ind w:left="720" w:hanging="360"/>
      </w:p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7C3E31"/>
    <w:multiLevelType w:val="hybridMultilevel"/>
    <w:tmpl w:val="D1C40BF8"/>
    <w:lvl w:ilvl="0" w:tplc="8222B3AC">
      <w:start w:val="1"/>
      <w:numFmt w:val="decimal"/>
      <w:lvlText w:val="%1."/>
      <w:lvlJc w:val="left"/>
      <w:pPr>
        <w:ind w:left="392" w:hanging="360"/>
      </w:pPr>
      <w:rPr>
        <w:rFonts w:hint="default"/>
        <w:b w:val="0"/>
      </w:rPr>
    </w:lvl>
    <w:lvl w:ilvl="1" w:tplc="04230019" w:tentative="1">
      <w:start w:val="1"/>
      <w:numFmt w:val="lowerLetter"/>
      <w:lvlText w:val="%2."/>
      <w:lvlJc w:val="left"/>
      <w:pPr>
        <w:ind w:left="1112" w:hanging="360"/>
      </w:pPr>
    </w:lvl>
    <w:lvl w:ilvl="2" w:tplc="0423001B" w:tentative="1">
      <w:start w:val="1"/>
      <w:numFmt w:val="lowerRoman"/>
      <w:lvlText w:val="%3."/>
      <w:lvlJc w:val="right"/>
      <w:pPr>
        <w:ind w:left="1832" w:hanging="180"/>
      </w:pPr>
    </w:lvl>
    <w:lvl w:ilvl="3" w:tplc="0423000F" w:tentative="1">
      <w:start w:val="1"/>
      <w:numFmt w:val="decimal"/>
      <w:lvlText w:val="%4."/>
      <w:lvlJc w:val="left"/>
      <w:pPr>
        <w:ind w:left="2552" w:hanging="360"/>
      </w:pPr>
    </w:lvl>
    <w:lvl w:ilvl="4" w:tplc="04230019" w:tentative="1">
      <w:start w:val="1"/>
      <w:numFmt w:val="lowerLetter"/>
      <w:lvlText w:val="%5."/>
      <w:lvlJc w:val="left"/>
      <w:pPr>
        <w:ind w:left="3272" w:hanging="360"/>
      </w:pPr>
    </w:lvl>
    <w:lvl w:ilvl="5" w:tplc="0423001B" w:tentative="1">
      <w:start w:val="1"/>
      <w:numFmt w:val="lowerRoman"/>
      <w:lvlText w:val="%6."/>
      <w:lvlJc w:val="right"/>
      <w:pPr>
        <w:ind w:left="3992" w:hanging="180"/>
      </w:pPr>
    </w:lvl>
    <w:lvl w:ilvl="6" w:tplc="0423000F" w:tentative="1">
      <w:start w:val="1"/>
      <w:numFmt w:val="decimal"/>
      <w:lvlText w:val="%7."/>
      <w:lvlJc w:val="left"/>
      <w:pPr>
        <w:ind w:left="4712" w:hanging="360"/>
      </w:pPr>
    </w:lvl>
    <w:lvl w:ilvl="7" w:tplc="04230019" w:tentative="1">
      <w:start w:val="1"/>
      <w:numFmt w:val="lowerLetter"/>
      <w:lvlText w:val="%8."/>
      <w:lvlJc w:val="left"/>
      <w:pPr>
        <w:ind w:left="5432" w:hanging="360"/>
      </w:pPr>
    </w:lvl>
    <w:lvl w:ilvl="8" w:tplc="0423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2">
    <w:nsid w:val="3FF30596"/>
    <w:multiLevelType w:val="hybridMultilevel"/>
    <w:tmpl w:val="EC506868"/>
    <w:lvl w:ilvl="0" w:tplc="0423000F">
      <w:start w:val="1"/>
      <w:numFmt w:val="decimal"/>
      <w:lvlText w:val="%1."/>
      <w:lvlJc w:val="left"/>
      <w:pPr>
        <w:ind w:left="720" w:hanging="360"/>
      </w:pPr>
    </w:lvl>
    <w:lvl w:ilvl="1" w:tplc="04230019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E15340"/>
    <w:multiLevelType w:val="hybridMultilevel"/>
    <w:tmpl w:val="D6A88EEA"/>
    <w:lvl w:ilvl="0" w:tplc="0DACCF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2AB"/>
    <w:rsid w:val="004F472B"/>
    <w:rsid w:val="005B1018"/>
    <w:rsid w:val="00641232"/>
    <w:rsid w:val="00880EBB"/>
    <w:rsid w:val="00970D1C"/>
    <w:rsid w:val="00A221E1"/>
    <w:rsid w:val="00A252AB"/>
    <w:rsid w:val="00AE3A99"/>
    <w:rsid w:val="00C130BC"/>
    <w:rsid w:val="00E32333"/>
    <w:rsid w:val="00E7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e-BY" w:eastAsia="be-BY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0D1C"/>
    <w:pPr>
      <w:suppressAutoHyphens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70D1C"/>
    <w:pPr>
      <w:widowControl w:val="0"/>
      <w:suppressAutoHyphens w:val="0"/>
      <w:autoSpaceDE w:val="0"/>
      <w:autoSpaceDN w:val="0"/>
    </w:pPr>
    <w:rPr>
      <w:sz w:val="28"/>
      <w:szCs w:val="28"/>
      <w:lang w:val="ru-RU" w:eastAsia="en-US"/>
    </w:rPr>
  </w:style>
  <w:style w:type="character" w:customStyle="1" w:styleId="a4">
    <w:name w:val="Основной текст Знак"/>
    <w:basedOn w:val="a0"/>
    <w:link w:val="a3"/>
    <w:uiPriority w:val="1"/>
    <w:rsid w:val="00970D1C"/>
    <w:rPr>
      <w:sz w:val="28"/>
      <w:szCs w:val="28"/>
      <w:lang w:val="ru-RU" w:eastAsia="en-US"/>
    </w:rPr>
  </w:style>
  <w:style w:type="paragraph" w:styleId="a5">
    <w:name w:val="List Paragraph"/>
    <w:basedOn w:val="a"/>
    <w:uiPriority w:val="1"/>
    <w:qFormat/>
    <w:rsid w:val="00970D1C"/>
    <w:pPr>
      <w:ind w:left="720"/>
      <w:contextualSpacing/>
    </w:pPr>
  </w:style>
  <w:style w:type="paragraph" w:customStyle="1" w:styleId="Default">
    <w:name w:val="Default"/>
    <w:qFormat/>
    <w:rsid w:val="00880EBB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e-BY" w:eastAsia="be-BY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0D1C"/>
    <w:pPr>
      <w:suppressAutoHyphens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70D1C"/>
    <w:pPr>
      <w:widowControl w:val="0"/>
      <w:suppressAutoHyphens w:val="0"/>
      <w:autoSpaceDE w:val="0"/>
      <w:autoSpaceDN w:val="0"/>
    </w:pPr>
    <w:rPr>
      <w:sz w:val="28"/>
      <w:szCs w:val="28"/>
      <w:lang w:val="ru-RU" w:eastAsia="en-US"/>
    </w:rPr>
  </w:style>
  <w:style w:type="character" w:customStyle="1" w:styleId="a4">
    <w:name w:val="Основной текст Знак"/>
    <w:basedOn w:val="a0"/>
    <w:link w:val="a3"/>
    <w:uiPriority w:val="1"/>
    <w:rsid w:val="00970D1C"/>
    <w:rPr>
      <w:sz w:val="28"/>
      <w:szCs w:val="28"/>
      <w:lang w:val="ru-RU" w:eastAsia="en-US"/>
    </w:rPr>
  </w:style>
  <w:style w:type="paragraph" w:styleId="a5">
    <w:name w:val="List Paragraph"/>
    <w:basedOn w:val="a"/>
    <w:uiPriority w:val="1"/>
    <w:qFormat/>
    <w:rsid w:val="00970D1C"/>
    <w:pPr>
      <w:ind w:left="720"/>
      <w:contextualSpacing/>
    </w:pPr>
  </w:style>
  <w:style w:type="paragraph" w:customStyle="1" w:styleId="Default">
    <w:name w:val="Default"/>
    <w:qFormat/>
    <w:rsid w:val="00880EBB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2026-10-10T07:15:00Z</dcterms:created>
  <dcterms:modified xsi:type="dcterms:W3CDTF">2026-10-10T07:15:00Z</dcterms:modified>
</cp:coreProperties>
</file>