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208594F42854483F9E4797A430AB8EC5"/>
        </w:placeholder>
        <w:text w:multiLine="1"/>
      </w:sdtPr>
      <w:sdtContent>
        <w:p w:rsidR="000F3F20" w:rsidRPr="004E147E" w:rsidRDefault="003A5846" w:rsidP="000F3F20">
          <w:pPr>
            <w:jc w:val="center"/>
            <w:rPr>
              <w:rStyle w:val="af"/>
            </w:rPr>
          </w:pPr>
          <w:r w:rsidRPr="004E147E">
            <w:rPr>
              <w:rStyle w:val="af"/>
            </w:rPr>
            <w:t>Нетрадиционные и возобновляемые источники энергии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068431DAE1B3431096E8E22865B5303A"/>
        </w:placeholder>
      </w:sdtPr>
      <w:sdtEndPr>
        <w:rPr>
          <w:rStyle w:val="ae"/>
        </w:rPr>
      </w:sdtEndPr>
      <w:sdtContent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 xml:space="preserve">Абрамович, Р. Ч. Твердое, жидкое и газообразное биотопливо для коммерческого и бытового использования / Р. Ч. Абрамович // Энергосбережение. Практикум. - 2020. - N 5. - С. 31-44.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 xml:space="preserve">Акулич, И. Л. Возобновляемая энергетика: тенденции и особенности развития / И. Л. Акулич, Е. А. Сушкевич // Белорусский экономический журнал. - 2018. - N 1. - С. 108-118.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Алхасов, А. Б. Возобновляемые источники энергии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учебное пособие для студентов вузов, обучающихся по специальности 140202 - "Нетрадиционные и возобновляемые источники энергии" направления подготовки 140200 -"Электроэнергетика" / А. Б. Алхасов. - Москва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Издательский дом МЭИ, 2011. - 270 c.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Альтернативные источники энергии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учебник для направления бакалавриата и магистратуры "Техносферная безопасность" и группы специальностей "Техносферная безопасность и природообустройство" / Ф. И. Сухов [и др.] ; под ред. Ф. И. Сухова. - Москва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Русайнс, 2020. - 346 c.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Баранов, Н. Н. Нетрадиционные источники и методы преобразования энергии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учебное пособие для студентов вузов, обучающихся по направлению подготовки "Электроэнергетика" специальности "Нетрадиционные и возобновляемые источники энергии" / Н. Н. Баранов. - Москва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Издательский дом МЭИ, 2012. - 384 c.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 xml:space="preserve">Бежан, А. В. Повышение эффективности систем теплоснабжения за счет внедрения ветроэнергетических установок / А. В. Бежан // Энергетика. Известия высших учебных заведений и энергетических объединений СНГ. - 2020. - N 3. - С. 285-296.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 xml:space="preserve">Бодякина, Т. В. Анализ технологий преобразования возобновляемых источников энергии в моторное топливо / Т. В. Бодякина, П. А. Болоев, Т. П. Гергенова // Тракторы и сельхозмашины. - 2019. - N 5. - С. 3-6.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 xml:space="preserve">Бринь, А. Возобновляемые источники энергии в отечественном аграрном производстве / А. Бринь, А. Косько, А. </w:t>
          </w:r>
          <w:proofErr w:type="gramStart"/>
          <w:r w:rsidRPr="004E147E">
            <w:rPr>
              <w:rFonts w:eastAsia="Times New Roman"/>
            </w:rPr>
            <w:t>Синенький</w:t>
          </w:r>
          <w:proofErr w:type="gramEnd"/>
          <w:r w:rsidRPr="004E147E">
            <w:rPr>
              <w:rFonts w:eastAsia="Times New Roman"/>
            </w:rPr>
            <w:t xml:space="preserve"> // Наука и инновации. - 2019. - N 2. - С. 33-36.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Вавилов, А. В. Пеллеты в Беларуси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производство и получение энергии : [ монография ] / А. В. Вавилов. - Минск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Стринко, 2012. - 162 c.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Ветросолнечная  двухвходовая генераторная установка / Я.М. Кашин [и др.] // Сельский механизатор.- 2019. - № 7. - С.32-35.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lastRenderedPageBreak/>
            <w:t xml:space="preserve">Ветроэнергетика: проблемы и направления развития / О. В. Григораш [и др.] // Сельский механизатор. - 2020. - N 2. - С. 3. 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Германович, В. Альтернативные источники энергии и энергосбережение. Практические конструкции по использованию энергии ветра, солнца, воды, земли, биомассы / В. Германович, А. Турилин. - Санкт-Петербург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Наука и Техника, 2014. - 319 c.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Григораш, О. В. Перспективы использования новых видов источников энергии / О. В. Григораш, О. Я. Ивановский, А. С. Туаев // Сельский механизатор. - 2021. - N 1. - С. 26-27, 35 .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Дашков, В. Н. Возобновляемые источники энергии в ресурсосберегающих технологиях АПК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монография / В. Н. Дашков ; Институт механизации сельского хозяйства. - Барановичи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Барановичская укрупненная типография, 2003. - 184 c.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 xml:space="preserve">Доценко, А.И. Перспективы развития солнечной энергетики. Назначение фотоэлектрических систем и компонентов, входящих в их состав / А.И.Доценко // Энергосбережение. Практикум. – 2020. - № 4. – С. 40-56.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Дубовец, Д. Л. Использование энергетического потенциала отходов сельскохозяйственного производства / Д. Л. Дубовец // Наше сельское хозяйство. - 2019. - N 15. - С. 104-107.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Ермашкевич, В. Н. Возобновляемые источники энергии Беларуси: прогноз, механизмы реализации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учебное пособие / В. Н. Ермашкевич, Ю. Н. Румянцева ; НАН Беларуси, Ин-т экономики, Белорусский ин-т правоведения; под науч. ред. П.Г. Никитенко. - Минск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БИП-С, 2004. - 124с.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Кашкаров, А. П. Ветрогенераторы, солнечные батареи и другие полезные конструкции / А. П. Кашкаров. - Москва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ДМК Пресс, 2012. - 144 c.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Кузьмин, С. Н. Нетрадиционные источники энергии: биоэнергетика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учебное пособие для студентов вузов, обучающихся по направлению подготовки 13.03.01 "Теплоэнергетика и теплотехника" / С. Н. Кузьмин, В. И. Ляшков, Ю. С. Кузьмина. - Москва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ИНФРА-М, 2017. - 128 c.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 xml:space="preserve">Курченко, Н. Ю. Эффективность солнечных коллекторов при сушке пшеницы / Н. Ю. Курченко, Я. А. Ильченко, В. А. Пасынков // Сельский механизатор. - 2018. - N 10. - С. 26-27, 39.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Лосюк, Ю. А. Возобновляемые источники энергии: учебное наглядное пособие для студентов энергетических специальностей вузов / Ю.А. Лосюк. – Минск, Тэхналог</w:t>
          </w:r>
          <w:r w:rsidRPr="004E147E">
            <w:rPr>
              <w:rFonts w:eastAsia="Times New Roman"/>
              <w:lang w:val="be-BY"/>
            </w:rPr>
            <w:t xml:space="preserve">ія, </w:t>
          </w:r>
          <w:r w:rsidRPr="004E147E">
            <w:rPr>
              <w:rFonts w:eastAsia="Times New Roman"/>
            </w:rPr>
            <w:t>2000. – 80 с.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Лосюк, Ю. А. Нетрадиционные источники энергии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учебное пособие для студентов энергетических специальностей учреждений, обеспечивающих получение высшего образования / Ю. А. Лосюк, В. В. Кузьмич. - Минск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Технопринт, 2005. - 234 c.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lastRenderedPageBreak/>
            <w:t>Нетрадиционные и возобновляемые источники энергии (+ CD)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учебное пособие для подготовки бакалавров по направлениям 140000 "Энергетика, энергетическое машиностроение и электротехника", 022000 "Экология и природопользование" / под ред. В. В. Денисова. - Ростов-на-Дону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Феникс, 2015. - 319 c.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О возобновляемых источниках энергии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Закон Республики Беларусь, 27 декабря 2010 г. № 204-З: в ред. Закона Республики Беларусь от 09.01.2018  № 91-З // КонсультантПлюс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Беларусь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 [ Электронный ресурс</w:t>
          </w:r>
          <w:proofErr w:type="gramStart"/>
          <w:r w:rsidRPr="004E147E">
            <w:rPr>
              <w:rFonts w:eastAsia="Times New Roman"/>
            </w:rPr>
            <w:t xml:space="preserve"> ]</w:t>
          </w:r>
          <w:proofErr w:type="gramEnd"/>
          <w:r w:rsidRPr="004E147E">
            <w:rPr>
              <w:rFonts w:eastAsia="Times New Roman"/>
            </w:rPr>
            <w:t xml:space="preserve"> / ООО «ЮрСпектр». – Минск, 2020.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Олешкевич, М. М. Нетрадиционные источники энергии : учебно-методическое пособие для студентов специальности 1-43 01 03 "Электроснабжение" / М. М. Олешкевич ; Министерство образования РБ, БНТУ, Кафедра "Электроснабжение"</w:t>
          </w:r>
          <w:proofErr w:type="gramStart"/>
          <w:r w:rsidRPr="004E147E">
            <w:rPr>
              <w:rFonts w:eastAsia="Times New Roman"/>
            </w:rPr>
            <w:t xml:space="preserve"> .</w:t>
          </w:r>
          <w:proofErr w:type="gramEnd"/>
          <w:r w:rsidRPr="004E147E">
            <w:rPr>
              <w:rFonts w:eastAsia="Times New Roman"/>
            </w:rPr>
            <w:t xml:space="preserve"> - Минск : БНТУ, 2016. - 206 c.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Потенциал возобновляемых источников энергии на селе / О. В. Григораш [и др.] // Сельский механизатор. - 2018. - N 7-8. - С. 32-33.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Русан, В.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 xml:space="preserve">И. Возобновляемая энергетика в агропромышленном комплексе: </w:t>
          </w:r>
          <w:proofErr w:type="gramStart"/>
          <w:r w:rsidRPr="004E147E">
            <w:rPr>
              <w:rFonts w:eastAsia="Times New Roman"/>
            </w:rPr>
            <w:t xml:space="preserve">[ </w:t>
          </w:r>
          <w:proofErr w:type="gramEnd"/>
          <w:r w:rsidRPr="004E147E">
            <w:rPr>
              <w:rFonts w:eastAsia="Times New Roman"/>
            </w:rPr>
            <w:t>монография ] / В.И.Русан, Ю.С.Почанин ; Минсельпрод РБ, УО БГАТУ, под ред. В.И. Русан. – Минск, БГАТУ, 2013. – 540 с.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Русан, В.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 xml:space="preserve">И. Возобновляемая энергетика и энергоэффективность </w:t>
          </w:r>
          <w:r>
            <w:rPr>
              <w:rFonts w:eastAsia="Times New Roman"/>
            </w:rPr>
            <w:t xml:space="preserve">/ </w:t>
          </w:r>
          <w:r w:rsidRPr="004E147E">
            <w:rPr>
              <w:rFonts w:eastAsia="Times New Roman"/>
            </w:rPr>
            <w:t>В.И.Русан, Ю.С.Почанин; [под ред. В.И.Русана</w:t>
          </w:r>
          <w:proofErr w:type="gramStart"/>
          <w:r w:rsidRPr="004E147E">
            <w:rPr>
              <w:rFonts w:eastAsia="Times New Roman"/>
            </w:rPr>
            <w:t xml:space="preserve"> ]</w:t>
          </w:r>
          <w:proofErr w:type="gramEnd"/>
          <w:r w:rsidRPr="004E147E">
            <w:rPr>
              <w:rFonts w:eastAsia="Times New Roman"/>
            </w:rPr>
            <w:t>.  – Минск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Энергопресс, 2015. – 384с.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Русан, В.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>И. Возобновляемая энергия и энергетическая безопасность</w:t>
          </w:r>
          <w:r>
            <w:rPr>
              <w:rFonts w:eastAsia="Times New Roman"/>
            </w:rPr>
            <w:t xml:space="preserve"> / </w:t>
          </w:r>
          <w:r w:rsidRPr="004E147E">
            <w:rPr>
              <w:rFonts w:eastAsia="Times New Roman"/>
            </w:rPr>
            <w:t>В.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>И.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>Русан, Ю.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>С.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>Почанин, В.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>П.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>Нистюк; [под ред. В.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>И.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>Русана</w:t>
          </w:r>
          <w:proofErr w:type="gramStart"/>
          <w:r w:rsidRPr="004E147E">
            <w:rPr>
              <w:rFonts w:eastAsia="Times New Roman"/>
            </w:rPr>
            <w:t xml:space="preserve"> ]</w:t>
          </w:r>
          <w:proofErr w:type="gramEnd"/>
          <w:r w:rsidRPr="004E147E">
            <w:rPr>
              <w:rFonts w:eastAsia="Times New Roman"/>
            </w:rPr>
            <w:t>. – Минск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Энергопресс, 2014. – 646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>с.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 xml:space="preserve"> Русан, В. И. Комплексное использование возобновляемых источников энергии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монография / В. И. Русан, М. А. Короткевич ; Институт энергетики АПК НАН Беларуси, Белорусский национальный технический университет. - Минск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Институт энергетики АПК НАН Беларуси, 2004. - 68 c.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 xml:space="preserve">Русан, В. Повышение энергоэффективности солнечных фотоэлектрических станций на основе трекерных систем / В. Русан, А. Мизюрин // Энергетика и ТЭК. - 2018. - N 3. - С. 16-20.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Сибикин, Ю. Д. Нетрадиционные и возобновляемые источники энергии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учебное пособие / Ю. Д. Сибикин, М. Ю. Сибикин. - 2-е изд., стереотипное. - Москва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КНОРУС, 2012. - 228 c. 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Солнечная энергетика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учебное пособие для студентов вузов, обучающихся по направлению «Электроэнергетика» / В.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>И. Виссарионова. – 2-е изд., стереотип. – Москва: Издательский дом МЭИ, 2011. - 276 с.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>Стребков, Д.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>С. Солнечная энергетика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состояние и перспективы развития / Д.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>С. Стребков [ и др.] // Техника и оборудование для села. – 2019. - №39. – С. 43 -48.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lastRenderedPageBreak/>
            <w:t>Сушкевич, Е.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>В. В поисках альтернативы / Е.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>В.</w:t>
          </w:r>
          <w:r w:rsidRPr="004E147E">
            <w:rPr>
              <w:rFonts w:eastAsia="Times New Roman"/>
            </w:rPr>
            <w:t xml:space="preserve"> </w:t>
          </w:r>
          <w:r w:rsidRPr="004E147E">
            <w:rPr>
              <w:rFonts w:eastAsia="Times New Roman"/>
            </w:rPr>
            <w:t>Сушкевич // Финансы, учёт, аудит. - 2019. - № 9. – С. 25-28.</w:t>
          </w:r>
        </w:p>
        <w:p w:rsidR="004E147E" w:rsidRPr="004E147E" w:rsidRDefault="004E147E" w:rsidP="004E147E">
          <w:pPr>
            <w:pStyle w:val="a"/>
            <w:rPr>
              <w:rFonts w:eastAsia="Times New Roman"/>
            </w:rPr>
          </w:pPr>
          <w:r w:rsidRPr="004E147E">
            <w:rPr>
              <w:rFonts w:eastAsia="Times New Roman"/>
            </w:rPr>
            <w:t xml:space="preserve">Тетёркина, А. Тенденции, перспективы и экономические стимулы развития возобновляемой энергетики / А. Тетёркина, Е. Лычагина // Наука и инновации. - 2019. - N 12. - С. 41-47. </w:t>
          </w:r>
        </w:p>
        <w:p w:rsidR="00427BAD" w:rsidRPr="00287AB6" w:rsidRDefault="004E147E" w:rsidP="004E147E">
          <w:pPr>
            <w:pStyle w:val="a"/>
          </w:pPr>
          <w:r w:rsidRPr="004E147E">
            <w:rPr>
              <w:rFonts w:eastAsia="Times New Roman"/>
            </w:rPr>
            <w:t>Технологии и оборудование возобновляемой энергетики</w:t>
          </w:r>
          <w:proofErr w:type="gramStart"/>
          <w:r w:rsidRPr="004E147E">
            <w:rPr>
              <w:rFonts w:eastAsia="Times New Roman"/>
            </w:rPr>
            <w:t xml:space="preserve"> :</w:t>
          </w:r>
          <w:proofErr w:type="gramEnd"/>
          <w:r w:rsidRPr="004E147E">
            <w:rPr>
              <w:rFonts w:eastAsia="Times New Roman"/>
            </w:rPr>
            <w:t xml:space="preserve"> каталог изделий, разработанных и производимых в системе ВИЭСХ / Россельхозакадемия, ГНУ ВИЭСХ. </w:t>
          </w:r>
          <w:r>
            <w:rPr>
              <w:rFonts w:eastAsia="Times New Roman"/>
            </w:rPr>
            <w:t>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ВИЭСХ, 2002. - 32 c.</w:t>
          </w:r>
        </w:p>
        <w:bookmarkStart w:id="0" w:name="_GoBack" w:displacedByCustomXml="next"/>
        <w:bookmarkEnd w:id="0" w:displacedByCustomXml="next"/>
      </w:sdtContent>
    </w:sdt>
    <w:sectPr w:rsidR="00427BAD" w:rsidRPr="00287AB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846" w:rsidRDefault="003A5846" w:rsidP="008D1313">
      <w:pPr>
        <w:spacing w:after="0"/>
      </w:pPr>
      <w:r>
        <w:separator/>
      </w:r>
    </w:p>
  </w:endnote>
  <w:endnote w:type="continuationSeparator" w:id="0">
    <w:p w:rsidR="003A5846" w:rsidRDefault="003A5846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846" w:rsidRDefault="003A5846" w:rsidP="008D1313">
      <w:pPr>
        <w:spacing w:after="0"/>
      </w:pPr>
      <w:r>
        <w:separator/>
      </w:r>
    </w:p>
  </w:footnote>
  <w:footnote w:type="continuationSeparator" w:id="0">
    <w:p w:rsidR="003A5846" w:rsidRDefault="003A5846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E70"/>
    <w:multiLevelType w:val="multilevel"/>
    <w:tmpl w:val="AEB4A50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dirty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46"/>
    <w:rsid w:val="000813E3"/>
    <w:rsid w:val="000D083B"/>
    <w:rsid w:val="000F3F20"/>
    <w:rsid w:val="001A3725"/>
    <w:rsid w:val="001F5593"/>
    <w:rsid w:val="001F5B95"/>
    <w:rsid w:val="0020378C"/>
    <w:rsid w:val="00280A7F"/>
    <w:rsid w:val="00287AB6"/>
    <w:rsid w:val="00291097"/>
    <w:rsid w:val="00374697"/>
    <w:rsid w:val="003A5846"/>
    <w:rsid w:val="003C2249"/>
    <w:rsid w:val="003C68C5"/>
    <w:rsid w:val="003E1973"/>
    <w:rsid w:val="00427BAD"/>
    <w:rsid w:val="004E1270"/>
    <w:rsid w:val="004E147E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E2BBD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8594F42854483F9E4797A430AB8E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7675A-5B6C-4C61-B71F-44B6998BBF29}"/>
      </w:docPartPr>
      <w:docPartBody>
        <w:p w:rsidR="00000000" w:rsidRDefault="0050537B">
          <w:pPr>
            <w:pStyle w:val="208594F42854483F9E4797A430AB8EC5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068431DAE1B3431096E8E22865B53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1A8C50-B619-4272-AD9C-ACA7860866D5}"/>
      </w:docPartPr>
      <w:docPartBody>
        <w:p w:rsidR="00000000" w:rsidRDefault="0050537B">
          <w:pPr>
            <w:pStyle w:val="068431DAE1B3431096E8E22865B5303A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08594F42854483F9E4797A430AB8EC5">
    <w:name w:val="208594F42854483F9E4797A430AB8EC5"/>
  </w:style>
  <w:style w:type="paragraph" w:customStyle="1" w:styleId="068431DAE1B3431096E8E22865B5303A">
    <w:name w:val="068431DAE1B3431096E8E22865B530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08594F42854483F9E4797A430AB8EC5">
    <w:name w:val="208594F42854483F9E4797A430AB8EC5"/>
  </w:style>
  <w:style w:type="paragraph" w:customStyle="1" w:styleId="068431DAE1B3431096E8E22865B5303A">
    <w:name w:val="068431DAE1B3431096E8E22865B53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7</TotalTime>
  <Pages>4</Pages>
  <Words>1044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libgum2</dc:creator>
  <cp:keywords>PavelDAS</cp:keywords>
  <cp:lastModifiedBy>libgum2</cp:lastModifiedBy>
  <cp:revision>2</cp:revision>
  <dcterms:created xsi:type="dcterms:W3CDTF">2021-05-03T09:44:00Z</dcterms:created>
  <dcterms:modified xsi:type="dcterms:W3CDTF">2021-05-03T09:51:00Z</dcterms:modified>
</cp:coreProperties>
</file>