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2411D768E75D46F9B64923666C1FC5E7"/>
        </w:placeholder>
        <w:text w:multiLine="1"/>
      </w:sdtPr>
      <w:sdtContent>
        <w:p w:rsidR="000F3F20" w:rsidRPr="00DF1F14" w:rsidRDefault="007C286D" w:rsidP="000F3F20">
          <w:pPr>
            <w:jc w:val="center"/>
            <w:rPr>
              <w:rStyle w:val="af"/>
            </w:rPr>
          </w:pPr>
          <w:r w:rsidRPr="00DF1F14">
            <w:rPr>
              <w:rStyle w:val="af"/>
            </w:rPr>
            <w:t>Традыцыйныя святы, абрады і звычаі беларусаў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ADA0BD0E856F4A46B1BC623496096BA8"/>
        </w:placeholder>
      </w:sdtPr>
      <w:sdtEndPr>
        <w:rPr>
          <w:rStyle w:val="ae"/>
        </w:rPr>
      </w:sdtEndPr>
      <w:sdtContent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Багачова, В. Вясельныя строі Кобрынскага раёна канца XIX - першай паловы XX ст. / В. Багачова // Роднае слова. - 2015. - N 3. - С. 80-84.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Баранчук, В. Р. Фальклорнае свята "Мудрасці невычэрпныя словы" / В. Р. Баранчук // Народная асвета. - 2019. - N 8. - С. 84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Барташэвіч, Г. А. "Фальклор - наш этнічны радавод" : інтэрв'ю / Г. А. Барташэвіч, Г. Б. Пшонік // Народная асвета. - 2012. - N 12. - С. 23-26.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Барыс, С. В. Сцежкамі дзядоў: народны быт беларусаў / С. В. Барыс. - Мінск : Беларуская навука, 2015. - 296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Барыс, С. Вясельныя песні як сведкі мінулага / С. Барыс // Роднае слова. - 2018. - N 6. - С. 71-75.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Барыс, С. Дакаральная і велічальная песні на беларускім традыцыйным вяселлі : гістарычны і маральны аспекты / С. Барыс // Роднае слова. - 2012. - N 7. - С. 87-89.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Барыс, С. Песні дарожныя на вяселлі / С. Барыс // Роднае слова. - 2017. - N 9. - С. 79-83.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Беларускi народны каляндар / аўт.-уклад. А. Ю. Лозка . - Мінск : Полымя, 1992. - 205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Беларускiя народныя абрады / склад., навук. рэд. i прадм. Л. П. Касцюкавец . - Мінск : Беларусь, 1994. - 128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Беларуская вусна-паэтычная творчасць : падручнiк для студэнтаў фiлалагiчных спецыяльнасцей вну / К. П. Кабашнiкаў [и др.]. - Мiнск : Лексiс, 2000. - 512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Беларускі фальклор : энцыклапедыя. Т. 1 : А - К / рэдкал.: Г. П. Пашкоў (гал. рэд.) [і інш.]. - Мінск : Беларуская Энцыклапедыя, 2005. - 768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Беларускі фальклор. Хрэстаматыя : вучэбны дапаможнiк для студэнтаў фiлалагiчных факультэтаў выш. навуч. устаноў / склад.: К. П. Кабашнiкаў, А. С. Лiс, А. С. Фядосiк, I. К. Цiшчанка. - Мiнск : Вышэйшая школа, 1977. - 840с.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Беларусы. Сучасныя этнакультурныя працэсы / Г. І. Каспяровіч [и др.] ; НАН Беларусі, Ін-т мастацтвазнаўства, этнаграфіі і фальклору імя К. Крапівы . - Мінск : Беларуская навука, 2009. - 608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Белорусы / ред. В.К. Бондарчик [и др.]. - Москва : Наука, 1998. - 503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Будзько, І. Тройца, Сёмуха, Пяцідзесятніца... : з гісторыі назваў рэлігійных свят / І. Будзько // Роднае слова. - 2012. - N 5 - С. 58-59. </w:t>
          </w:r>
        </w:p>
        <w:p w:rsidR="00DF1F14" w:rsidRPr="007B44DD" w:rsidRDefault="00DF1F14" w:rsidP="00DF1F14">
          <w:pPr>
            <w:pStyle w:val="a"/>
            <w:widowControl/>
            <w:rPr>
              <w:rFonts w:eastAsia="Times New Roman"/>
            </w:rPr>
          </w:pPr>
          <w:r w:rsidRPr="007B44DD">
            <w:rPr>
              <w:rFonts w:eastAsia="Times New Roman"/>
            </w:rPr>
            <w:lastRenderedPageBreak/>
            <w:t>Валатоўская, Н. А. Асаблівасці радзіннага абраду беларусаў і ўкраінцаў : абрадавая функцыя асобных страў / Н. А. Валатоўская // Народная асвета. - 2012. - N 3. - С. 83-85.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Валатоўская, Н. Вялікдзень у каляндарным цыкле ўсходніх славян / Н. Валатоўская // Роднае слова. - 2016. - N 5. - С. 81-83.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Валатоўская, Н. Пахавальны абрад беларусаў і ўкраінцаў: агульнае і адрознае, традыцыі і сучаснасць / Н. Валатоўская // Роднае слова. - 2014. - N 5. - С. 84-86.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Валатоўская, Н. Радаўніца як дзень ушанавання памяці памерлых : традыцыі беларусаў і ўкраінцаў / Н. Валатоўская // Роднае слова. - 2018. - N 4. - С. 75-77.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Валатоўская, Н. Традыцыі святкавання Масленіцы беларусаў і ўкраінцаў / Н. Валатоўская // Роднае слова. - 2016. - N 2. - С. 82-84.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Валодзіна, Т. В. "Ядраное жыта гаспадара кліча...": каляндарны год у абрадах і звычаях / Т. В. Валодзіна, Т. І. Кухаронак. - Мінск : Беларуская навука, 2015. - 356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Варфаламеева, Т. Б. Сямейныя абрады і звычаі (+ CD) / Т. Б. Варфаламеева. - Мінск : Вышэйшая школа, 2017. - 720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Васілевіч, У. Беларускі народны каляндар / У. Васілевіч ; маст. У. А. Малахаў . - Мінск : Ураджай, 1993. - 80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Васючэнка, П. Пра Цмока, яго постаць, дзікасць, паляванне на яго ды пра іншае / П. Васючэнка // Маладосць. - 2014. - N 4. - С. 128-130.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Вашчанка, А. П. Беларуская кухня = Belarusian Cuisine / А. П. Вашчанка ; [фота: А. П. Вашчанка і інш.]. - Мінск : Беларусь, 2017. - 255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Верещагина, А. В. Праздники, обряды и таинства в жизни христиан Беларуси / А. В. Верещагина. - Минск : Белорусская наука, 2009. - 232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Вонсович, Л. В. Белорусоведение : учебное пособие для вузов по специальности "Правоведение" / Л. В. Вонсович. - Минск : ТетраСистемс, 2005. - 224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Вяселле : абрад / НАН Беларусі, Ін-т мастацтвазнаўства, этнаграфіі і фальклору ; рэдкал.: В. К. Бандарчык [і інш.] ; уклад., уступ. арт. і камент. К. А. Цвіркі ; муз. дадат. З. Я. Мажэйка; рэд. тома В.К. Бандарчык, А.С. Фядосік. - 2-е выд. - Мінск : Беларуская навука, 2004. - 688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Голас з невычэрпнай i жыватворнай крынiцы / Міністэрства адукацыi i навукi РБ, Гомельскi Дзяржаўны Унiверсiтэт iмя Ф. Скарыны, Нацыянальны навукова-асветны цэнтр iмя Ф. Скарыны ; склад. У. В. Анiчэнка . - Мiнск : Навука і тэхніка, 1995. - 464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Грамадскi быт i культура сельскага насельнiцтва Беларусi / Л. I. Мiнько [и др.]. - Мінск : Навука і тэхніка, 1993. - 256 c. </w:t>
          </w:r>
        </w:p>
        <w:p w:rsidR="00DF1F14" w:rsidRPr="007B44DD" w:rsidRDefault="00DF1F14" w:rsidP="00DF1F14">
          <w:pPr>
            <w:pStyle w:val="a"/>
            <w:widowControl/>
            <w:rPr>
              <w:rFonts w:eastAsia="Times New Roman"/>
            </w:rPr>
          </w:pPr>
          <w:r w:rsidRPr="007B44DD">
            <w:rPr>
              <w:rFonts w:eastAsia="Times New Roman"/>
            </w:rPr>
            <w:lastRenderedPageBreak/>
            <w:t xml:space="preserve">Гурко, А. В. Этнокультурные процессы Центральной Беларуси в прошлом и настоящем : [монография] / А. В. Гурко, Л. В. Ракова, Т. И. Кухаронак ; НАН Беларуси, Центр исследований белорусской культуры, языка и литературы, Институт искусствоведения, этнографии и фольклора им. Кондрата Крапивы ; [науч. ред. А. В. Гурко]. - Минск : Беларуская навука, 2016. - 540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Дудзюк, З. Здань забытага міфа / З. Дудзюк // Роднае слова. - 2013. - N 9. - С. 80-84. - Пачатак. Працяг будзе.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Дудзюк, З. Здань забытага міфа / З. Дудзюк // Роднае слова. - 2013. - N 10. - С. 88-91. - Працяг. Пачатак: N 9.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Дудзюк, З. Здань забытага міфа / З. Дудзюк // Роднае слова. - 2013. - N 11. - С. 92-95. - Працяг. Пачатак: NN 9, 10.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Дудзюк, З. Здань забытага міфа / З. Дудзюк // Роднае слова. - 2013. - N 12. - С. 81-84. - Працяг. Пачатак: NN 9-11.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Дудзюк, З. Здань забытага міфа / З. Дудзюк // Роднае слова. - 2014. - N 2. - С. 92-95. - Працяг. Пачатак: N 9-12, 2013.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Дудзюк, З. Здань забытага міфа / З. Дудзюк // Роднае слова. - 2014. - N 4. - С. 88-92. - Працяг. Пачатак: N 9-12, 2013 г., N 2, 2014 г.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Емялёва, Г. Медыятыўны характар лялькі ў святочнай абраднасці беларусаў / Г. Емялёва // Роднае слова. - 2012. - N 4. - С. 90-93.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Казакова, І. Беларускі і турэцкі вясельныя абрады / І. Казакова // Роднае слова. - 2014. - N 4. - С. 82-84.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Казакова, І. Вясельныя абрады беларусаў і кітайцаў : вяселле і дзіехун / І. Казакова // Роднае слова. - 2014. - N 2. - С. 84-87. - Пачатак. Заканчэнне будзе.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Казакова, І. Вясельныя абрады беларусаў і кітайцаў : вяселле і дзіехун / І. Казакова // Роднае слова. - 2014. - N 3. - С. 81-84. - Заканчэнне. Пачатак: N 2.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Калачова, I. I. Народныя традыцыi i звычаi выхавання. Этнапедагагiчная спадчына народаў Беларусi : вучэбны дапаможнiк / I. I. Калачова ; Міністэрства адукацыi Рэспублiкi Беларусь. - Мiнск : Нацыянальны iнстытут адукацыi, 1999. - 179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Карповіч, Е. І. Самабытнасць Палескага краю: падзеі і людзі : выхаванне гарамадзяніна на нацыянальных традыцыях беларускага народа / Е. І. Карповіч // Народная асвета. - 2012. - N 5. - С. 70-72.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Катовіч, А. Веснавыя святы. У 2 кн. : нарысы. Кн. 1 / А. Катовіч, Я. Крук ; маст. У. У. Васюк, А. Л. Баранаў. - Мінск : Мастацкая літаратура, 2005. - 360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Катовіч, А. Веснавыя святы. У 2 кн. : нарысы. Кн. 2 / А. Катовіч, Я. Крук ; маст. У. У. Васюк, А. Л. Баранаў. - Мінск : Мастацкая літаратура, 2005. - 416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Клімковіч, І. Мядзведзюхна, мой бацюхна... / І. Клімковіч // Маладосць. - 2012. - N 4. - С. 106-111.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lastRenderedPageBreak/>
            <w:t>Клімковіч, І. Насустрач вясне / І. Клімковіч; малюнкі Аляксандра Каршакевіча // Маладосць. - 2012. - N 2. - С. 112-116.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Клімковіч, І. Травіца Брат-Сястрыца / І. Клімковіч // Маладосць. - 2012. - N 7. - С. 111-116.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Клімковіч, І. У чаканні Дракона / І. Клімковіч // Маладосць. - 2011. - N 12. - С. 107-110.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Клімковіч, І. Цмок з Юбілейнай плошчы / І. Клімковіч // Маладосць. - 2011. - N 7. - С. 93-98.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Коваль, У. І. Беларускія народныя святы і звычаі / У. І. Коваль, В. С. Новак ; БелАНТДI. - Гомель, 1993. - 89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Котович, О. Золотые правила народной культуры / О. Котович, Я. Крук. - 12-е изд. - Минск : Адукацыя і выхаванне, 2017. - 592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Красулін, В. Ды пытання метадалагічнай асновы рэвіталізацыі валачобнай абраднасці Падзвіння : досвед Беларускага дзяржаўнага ўніверсітэта культуры і мастацтваў / В. Красулін // Роднае слова. - 2016. - N 4. - С. 82-85.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Крук, Я. Сiмволiка беларускай народнай культуры / Я. Крук. - 2-е выд., стэрэатып. - Мiнск : Ураджай, 2001. - 352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Кухаронак, Т. Грамніцы – палавіна зіміцы…Традыцыі святкавання Стрэчання (Грамніц) у беларусаў / Т. Кухаронак // Наука и инновации. - 2022. - N 2. - С. 66-69.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Кухаронак, Т. І. Радзінныя звычаі і абрады беларусаў : канец XIX-XX ст. / Т. І. Кухаронак. - Мінск : Навука і тэхніка, 1993. - 126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Кухаронак, Т. І. Радзіны і маленства ў традыцыйнай культуры беларусаў / Т. І. Кухаронак. - Мінск : Беларуская навука, 2017. - 140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Лiцьвiнка, В. Д. Святы i абрады беларусаў / В. Д. Лiцьвiнка. - 2-е выд. - Мiнск : Беларусь, 1998. - 190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Лобач, У. А. Святыя крыніцы Беларусі / У. А. Лобач, Т. В. Валодзіна. - Мінск : Беларуская навука, 2016. - 188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Локотко, А. И. Простор родной. Беларусь : [альбом] / А. И. Локотко ; [вступ. ст. Н. В. Шаранговича ; редсовет: Т. В. Белова и др.]. - Минск : Беловагрупп, 2017. - 208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Мацко, А. Адметнасць святочнага календара горада Гродна XIV - XVII стст. / А. Мацко // Роднае слова. - 2012. - N 11. - С. 85-86.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Минько, Л. И. Суеверия и приметы (истоки и сущность) / Л. И. Минько ; АН БССР, Институт искусствоведения, этнографии и фольклора ; науч. ред. В. К. Бондарчик. - Минск : Наука и техника, 1975. - 192 c. </w:t>
          </w:r>
        </w:p>
        <w:p w:rsidR="00DF1F14" w:rsidRPr="007B44DD" w:rsidRDefault="00DF1F14" w:rsidP="00DF1F14">
          <w:pPr>
            <w:pStyle w:val="a"/>
            <w:widowControl/>
            <w:rPr>
              <w:rFonts w:eastAsia="Times New Roman"/>
            </w:rPr>
          </w:pPr>
          <w:r w:rsidRPr="007B44DD">
            <w:rPr>
              <w:rFonts w:eastAsia="Times New Roman"/>
            </w:rPr>
            <w:lastRenderedPageBreak/>
            <w:t xml:space="preserve">Міфалогія беларусаў : энцыклапедычны слоўнік / [склад.: І. Клімковіч, В. Аўтушка ; навук. рэд.: Т. Валодзіна, С. Санько ; рэдкал.: Т. Валодзіна і інш.]. - Мінск : Беларусь, 2011. - 608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Навагародскі, Т. Святочна-абрадавыя стравы беларусаў / Т. Навагародскі // Беларуская думка. - 2017. - N 3. - С. 96-103.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Новак, В. Маральна-этычны патэнцыял радзінна-хрэсьбіннай абраднасці беларусаў / В. Новак, А. Кастрыца // Роднае слова. - 2015. - N 6. - С. 73-76.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Памазенкава, Т. Повязь часоў - беларускі ручнік / Т. Памазенкава, Г. Ваўчок // Роднае слова. - 2011. - N 7. - С. 77-79.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Песні народных свят і абрадаў / рэд. Н. С. Гiлевiч . - Мінск : БДУ, 1974. - 464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Радзькова, Г. Дажынкі : фальклорнае свята / Г. Радзькова // Роднае слова. - 2014. - № 8. - С. 69-71.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Республика Беларусь. В 6 т. : энциклопедия. Т. 2 : А - Герань / редкол.: Г. П. Пашков (гл. ред.) [и др.]. - Минск : Беларуская Энцыклапедыя, 2006. - 912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Саракавiк, I. А. Беларусазнаўства : дапаможнiк для выкладчыкаў сярэднiх спец. i выш. навуч. устаноў / I. А. Саракавiк ; Гуманiтарна-эканамiчны недзяржаўны iнстытут. - Мiнск : ВЕДЫ, 1998. - 284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Сівіцкі, У. Аўдакеі: міфасемантыка і функцыянальнасць свята / У. Сівіцкі // Роднае слова. - 2018. - N 3. - С. 72-75. - Окончание следует.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Сівіцкі, У. Аўдакеі: міфасемантыка і функцыянальнасць свята / У. Сівіцкі // Роднае слова. - 2018. - N 4. - С. 72-74. - Окончание. Начало: N 3, 2018.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Сівіцкі, У. Благавешчанне ў народным ранневеснавым календары беларусаў / У. Сівіцкі // Роднае слова. - 2016. - N 5. - С. 77-80.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Сівіцкі, У. Функцыянальная семантыка Грамніц у ранневеснавым народным календары беларусаў / У. Сівіцкі // Роднае слова. - 2016. - N 4. - С. 79-81. - Окончание. Начало: N 3.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Сівіцкі, У. Функцыянальная семантыка Грамніц у ранневеснавым народным календары беларусаў / У. Сівіцкі // Роднае слова. - 2016. - N 3. - С. 72-75. - Окончание следует.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Сівурава, Л. Міфарытуальныя функцыі коней у сямейнай абраднасці беларусаў / Л. Сівурава // Роднае слова. - 2014. - N 5. - С. 81-84.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Смятаннiкаў, В. С. Беларусазнаўства : вучэбна-метадычны дапаможнік / В. С. Смятаннiкаў. - 2-е выд. - Мiнск : Беларуская навука, 2000. - 152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Ступчык, Н. Гуканне вясны : фальклорна-этнагарафічная кампазіцыя / Н. Ступчык // Роднае слова. - 2015. - N 3. - С. 72-74.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Традыцыі жывёлагадоўлі Беларусі / Г. І. Каcпяровіч [и др.] ; НАН Беларусі, Цэнтр даследаванняў беларускай культуры, мовы і літаратуры, Інстытут </w:t>
          </w:r>
          <w:r w:rsidRPr="007B44DD">
            <w:rPr>
              <w:rFonts w:eastAsia="Times New Roman"/>
            </w:rPr>
            <w:lastRenderedPageBreak/>
            <w:t xml:space="preserve">мастацтвазнаўства, этнаграфіі і фальклору імя К. Крапівы ; [навук. рэд. Г. І. Каспяровіч]. - Мінск : Беларуская навука, 2019. - 467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Укражэнко, І. М. Фальклорныя традыцыі: механізмы іх захавання і ўплыў на фарміраванне духоўнасці нацыі / І. М. Укражэнко // Беларуская думка. - 2021. - N 7. - С. 98-103.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Цiтоў, В. С. Этнаграфiчная спадчына. Беларусь. Традыцыйна-бытавая культура : вучэбна-метадычны дапаможнiк / В. С. Цiтоў. - Мiнск : Беларусь, 1997. - 207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>Шваба, Г. Міфалагічныя ўяўленні беларусаў пра атмасферныя з'явы прыроды / Г. Шваба // Роднае слова. - 2012. - N 1. - С. 88-91.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Штыхаў, Г. В. Крывiчы : па матэрыялах раскопак курганоў у Паўночнай Беларусi / Г. В. Штыхаў ; рэд. М. А. Ткачоў. - Мінск : Наука и техника, 1992. - 191 c. </w:t>
          </w:r>
        </w:p>
        <w:p w:rsidR="00DF1F14" w:rsidRPr="007B44DD" w:rsidRDefault="00DF1F14" w:rsidP="00DF1F14">
          <w:pPr>
            <w:pStyle w:val="a"/>
            <w:rPr>
              <w:rFonts w:eastAsia="Times New Roman"/>
            </w:rPr>
          </w:pPr>
          <w:r w:rsidRPr="007B44DD">
            <w:rPr>
              <w:rFonts w:eastAsia="Times New Roman"/>
            </w:rPr>
            <w:t xml:space="preserve">Этнаграфія Беларусі : энцыклапедыя / рэдкал.: І. П. Шамякін (гал. рэд.) [і інш.] . - Мінск : БелСЭ, 1989. - 576 c. </w:t>
          </w:r>
        </w:p>
        <w:p w:rsidR="00DF1F14" w:rsidRPr="00DF1F14" w:rsidRDefault="00DF1F14" w:rsidP="00DF1F14">
          <w:pPr>
            <w:pStyle w:val="a"/>
            <w:rPr>
              <w:rFonts w:eastAsia="Times New Roman"/>
            </w:rPr>
          </w:pPr>
          <w:r w:rsidRPr="00DF1F14">
            <w:rPr>
              <w:rFonts w:eastAsia="Times New Roman"/>
            </w:rPr>
            <w:t>Этналогія Беларусі: традыцыйная культура насельніцтва ў гістарычнай перспектыве : вучэбна-метадычны дапаможнік для студэнтаў вну па спецыяльнасцях 1-21 03 01 "Гісторыя (па напр.)", 1-23 01 12 "Музейная справа і ахова гістарычна- культурнай спадчыны (па напр.)" / Т. А. Навагродскі [и др.]. - Мінск : БДУ, 2009. - 336 c.</w:t>
          </w:r>
        </w:p>
        <w:p w:rsidR="00427BAD" w:rsidRPr="00DF1F14" w:rsidRDefault="00DF1F14" w:rsidP="00DF1F14">
          <w:pPr>
            <w:pStyle w:val="ad"/>
            <w:rPr>
              <w:lang w:val="en-US"/>
            </w:rPr>
          </w:pPr>
        </w:p>
        <w:bookmarkStart w:id="0" w:name="_GoBack" w:displacedByCustomXml="next"/>
        <w:bookmarkEnd w:id="0" w:displacedByCustomXml="next"/>
      </w:sdtContent>
    </w:sdt>
    <w:sectPr w:rsidR="00427BAD" w:rsidRPr="00DF1F14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6D" w:rsidRDefault="007C286D" w:rsidP="008D1313">
      <w:pPr>
        <w:spacing w:after="0"/>
      </w:pPr>
      <w:r>
        <w:separator/>
      </w:r>
    </w:p>
  </w:endnote>
  <w:endnote w:type="continuationSeparator" w:id="0">
    <w:p w:rsidR="007C286D" w:rsidRDefault="007C286D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6D" w:rsidRDefault="007C286D" w:rsidP="008D1313">
      <w:pPr>
        <w:spacing w:after="0"/>
      </w:pPr>
      <w:r>
        <w:separator/>
      </w:r>
    </w:p>
  </w:footnote>
  <w:footnote w:type="continuationSeparator" w:id="0">
    <w:p w:rsidR="007C286D" w:rsidRDefault="007C286D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37D"/>
    <w:multiLevelType w:val="multilevel"/>
    <w:tmpl w:val="1F84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6D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C286D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DF1F14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11D768E75D46F9B64923666C1FC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79C7B-4463-4738-B3F4-4D51365EDA35}"/>
      </w:docPartPr>
      <w:docPartBody>
        <w:p w:rsidR="00000000" w:rsidRDefault="00C76721">
          <w:pPr>
            <w:pStyle w:val="2411D768E75D46F9B64923666C1FC5E7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ADA0BD0E856F4A46B1BC623496096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322C1-7878-402B-906B-42ED0157EBAC}"/>
      </w:docPartPr>
      <w:docPartBody>
        <w:p w:rsidR="00000000" w:rsidRDefault="00C76721">
          <w:pPr>
            <w:pStyle w:val="ADA0BD0E856F4A46B1BC623496096BA8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411D768E75D46F9B64923666C1FC5E7">
    <w:name w:val="2411D768E75D46F9B64923666C1FC5E7"/>
  </w:style>
  <w:style w:type="paragraph" w:customStyle="1" w:styleId="ADA0BD0E856F4A46B1BC623496096BA8">
    <w:name w:val="ADA0BD0E856F4A46B1BC623496096B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411D768E75D46F9B64923666C1FC5E7">
    <w:name w:val="2411D768E75D46F9B64923666C1FC5E7"/>
  </w:style>
  <w:style w:type="paragraph" w:customStyle="1" w:styleId="ADA0BD0E856F4A46B1BC623496096BA8">
    <w:name w:val="ADA0BD0E856F4A46B1BC623496096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9</TotalTime>
  <Pages>6</Pages>
  <Words>1779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2022-11-28T11:09:00Z</dcterms:created>
  <dcterms:modified xsi:type="dcterms:W3CDTF">2022-11-28T11:18:00Z</dcterms:modified>
</cp:coreProperties>
</file>